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AAD2" w14:textId="77777777" w:rsidR="00693D22" w:rsidRPr="009641D3" w:rsidRDefault="00693D22" w:rsidP="00DA46C8">
      <w:pPr>
        <w:rPr>
          <w:rFonts w:ascii="Arial" w:hAnsi="Arial"/>
          <w:b/>
          <w:bCs/>
          <w:sz w:val="22"/>
          <w:szCs w:val="22"/>
        </w:rPr>
      </w:pPr>
    </w:p>
    <w:p w14:paraId="63364D09" w14:textId="0854F714" w:rsidR="00693D22" w:rsidRPr="009641D3" w:rsidRDefault="00693D22" w:rsidP="00693D22">
      <w:pPr>
        <w:jc w:val="center"/>
        <w:rPr>
          <w:rFonts w:ascii="Arial" w:hAnsi="Arial"/>
          <w:b/>
          <w:bCs/>
          <w:color w:val="ED7D31" w:themeColor="accent2"/>
          <w:sz w:val="22"/>
          <w:szCs w:val="22"/>
        </w:rPr>
      </w:pPr>
      <w:r w:rsidRPr="009641D3">
        <w:rPr>
          <w:rFonts w:ascii="Arial" w:hAnsi="Arial"/>
          <w:b/>
          <w:bCs/>
          <w:color w:val="ED7D31" w:themeColor="accent2"/>
          <w:sz w:val="22"/>
          <w:szCs w:val="22"/>
        </w:rPr>
        <w:t>TLC: Talk, Listen, Change</w:t>
      </w:r>
    </w:p>
    <w:p w14:paraId="3E9777B5" w14:textId="77777777" w:rsidR="00693D22" w:rsidRPr="009641D3" w:rsidRDefault="00693D22" w:rsidP="00693D22">
      <w:pPr>
        <w:jc w:val="center"/>
        <w:rPr>
          <w:rFonts w:ascii="Arial" w:hAnsi="Arial"/>
          <w:b/>
          <w:bCs/>
          <w:color w:val="ED7D31" w:themeColor="accent2"/>
          <w:sz w:val="22"/>
          <w:szCs w:val="22"/>
        </w:rPr>
      </w:pPr>
    </w:p>
    <w:p w14:paraId="1B79542F" w14:textId="482FD4EF" w:rsidR="00693D22" w:rsidRPr="009641D3" w:rsidRDefault="00693D22" w:rsidP="00693D22">
      <w:pPr>
        <w:jc w:val="center"/>
        <w:rPr>
          <w:rFonts w:ascii="Arial" w:hAnsi="Arial"/>
          <w:b/>
          <w:bCs/>
          <w:color w:val="ED7D31" w:themeColor="accent2"/>
          <w:sz w:val="22"/>
          <w:szCs w:val="22"/>
        </w:rPr>
      </w:pPr>
      <w:r w:rsidRPr="009641D3">
        <w:rPr>
          <w:rFonts w:ascii="Arial" w:hAnsi="Arial"/>
          <w:b/>
          <w:bCs/>
          <w:color w:val="ED7D31" w:themeColor="accent2"/>
          <w:sz w:val="22"/>
          <w:szCs w:val="22"/>
        </w:rPr>
        <w:t>Role Profile</w:t>
      </w:r>
    </w:p>
    <w:p w14:paraId="6E08B973" w14:textId="5FBF6ECE" w:rsidR="005C7799" w:rsidRPr="009641D3" w:rsidRDefault="005C7799" w:rsidP="00693D22">
      <w:pPr>
        <w:jc w:val="center"/>
        <w:rPr>
          <w:rFonts w:ascii="Arial" w:hAnsi="Arial"/>
          <w:color w:val="ED7D31" w:themeColor="accent2"/>
          <w:sz w:val="22"/>
          <w:szCs w:val="22"/>
        </w:rPr>
      </w:pPr>
    </w:p>
    <w:p w14:paraId="4E0AC2C1" w14:textId="77777777" w:rsidR="005C7799" w:rsidRPr="009641D3" w:rsidRDefault="005C7799" w:rsidP="00693D22">
      <w:pPr>
        <w:jc w:val="center"/>
        <w:rPr>
          <w:rFonts w:ascii="Arial" w:hAnsi="Arial"/>
          <w:color w:val="ED7D31" w:themeColor="accent2"/>
          <w:sz w:val="22"/>
          <w:szCs w:val="22"/>
        </w:rPr>
      </w:pPr>
    </w:p>
    <w:p w14:paraId="3BD74268" w14:textId="3C1F550E" w:rsidR="00DA46C8" w:rsidRPr="009641D3" w:rsidRDefault="0081374F" w:rsidP="518754E6">
      <w:pPr>
        <w:rPr>
          <w:rFonts w:ascii="Arial" w:hAnsi="Arial"/>
          <w:b/>
          <w:bCs/>
          <w:sz w:val="22"/>
          <w:szCs w:val="22"/>
        </w:rPr>
      </w:pPr>
      <w:r w:rsidRPr="009641D3">
        <w:rPr>
          <w:rFonts w:ascii="Arial" w:hAnsi="Arial"/>
          <w:sz w:val="22"/>
          <w:szCs w:val="22"/>
        </w:rPr>
        <w:t>Job Title</w:t>
      </w:r>
      <w:r w:rsidR="005C7799" w:rsidRPr="009641D3">
        <w:rPr>
          <w:rFonts w:ascii="Arial" w:hAnsi="Arial"/>
          <w:sz w:val="22"/>
          <w:szCs w:val="22"/>
        </w:rPr>
        <w:t>:</w:t>
      </w:r>
      <w:r w:rsidR="005C7799" w:rsidRPr="009641D3">
        <w:rPr>
          <w:rFonts w:ascii="Arial" w:hAnsi="Arial"/>
          <w:b/>
          <w:bCs/>
          <w:sz w:val="22"/>
          <w:szCs w:val="22"/>
        </w:rPr>
        <w:t xml:space="preserve"> </w:t>
      </w:r>
      <w:r w:rsidR="00DA46C8" w:rsidRPr="009641D3">
        <w:rPr>
          <w:rFonts w:ascii="Arial" w:hAnsi="Arial"/>
          <w:b/>
          <w:bCs/>
          <w:sz w:val="22"/>
          <w:szCs w:val="22"/>
        </w:rPr>
        <w:t xml:space="preserve"> </w:t>
      </w:r>
      <w:r w:rsidRPr="009641D3">
        <w:rPr>
          <w:rFonts w:ascii="Arial" w:hAnsi="Arial"/>
          <w:sz w:val="22"/>
          <w:szCs w:val="22"/>
        </w:rPr>
        <w:tab/>
      </w:r>
      <w:r w:rsidR="00336C9D">
        <w:rPr>
          <w:rFonts w:ascii="Arial" w:hAnsi="Arial"/>
          <w:b/>
          <w:bCs/>
          <w:sz w:val="22"/>
          <w:szCs w:val="22"/>
        </w:rPr>
        <w:t>Major Donor Manager</w:t>
      </w:r>
    </w:p>
    <w:p w14:paraId="18B5609B" w14:textId="0147C77F" w:rsidR="005C7799" w:rsidRPr="009641D3" w:rsidRDefault="005C7799" w:rsidP="00DA46C8">
      <w:pPr>
        <w:rPr>
          <w:rFonts w:ascii="Arial" w:hAnsi="Arial"/>
          <w:sz w:val="22"/>
          <w:szCs w:val="22"/>
        </w:rPr>
      </w:pPr>
    </w:p>
    <w:p w14:paraId="5E6CF83F" w14:textId="359AA6C0" w:rsidR="0030617D" w:rsidRDefault="005C7799" w:rsidP="000365CB">
      <w:pPr>
        <w:ind w:left="1440" w:hanging="1440"/>
        <w:rPr>
          <w:rFonts w:ascii="Arial" w:hAnsi="Arial"/>
          <w:sz w:val="22"/>
          <w:szCs w:val="22"/>
        </w:rPr>
      </w:pPr>
      <w:r w:rsidRPr="009641D3">
        <w:rPr>
          <w:rFonts w:ascii="Arial" w:hAnsi="Arial"/>
          <w:sz w:val="22"/>
          <w:szCs w:val="22"/>
        </w:rPr>
        <w:t xml:space="preserve">Salary: </w:t>
      </w:r>
      <w:r w:rsidRPr="009641D3">
        <w:rPr>
          <w:rFonts w:ascii="Arial" w:hAnsi="Arial"/>
          <w:sz w:val="22"/>
          <w:szCs w:val="22"/>
        </w:rPr>
        <w:tab/>
      </w:r>
      <w:r w:rsidR="007D7668" w:rsidRPr="007D7668">
        <w:rPr>
          <w:rStyle w:val="ui-provider"/>
          <w:rFonts w:ascii="Arial" w:hAnsi="Arial"/>
          <w:sz w:val="22"/>
          <w:szCs w:val="22"/>
        </w:rPr>
        <w:t>£</w:t>
      </w:r>
      <w:r w:rsidR="000365CB">
        <w:rPr>
          <w:rStyle w:val="ui-provider"/>
          <w:rFonts w:ascii="Arial" w:hAnsi="Arial"/>
          <w:sz w:val="22"/>
          <w:szCs w:val="22"/>
        </w:rPr>
        <w:t>4</w:t>
      </w:r>
      <w:r w:rsidR="003C0B4B">
        <w:rPr>
          <w:rStyle w:val="ui-provider"/>
          <w:rFonts w:ascii="Arial" w:hAnsi="Arial"/>
          <w:sz w:val="22"/>
          <w:szCs w:val="22"/>
        </w:rPr>
        <w:t>3,015</w:t>
      </w:r>
      <w:r w:rsidR="000365CB">
        <w:rPr>
          <w:rStyle w:val="ui-provider"/>
          <w:rFonts w:ascii="Arial" w:hAnsi="Arial"/>
          <w:sz w:val="22"/>
          <w:szCs w:val="22"/>
        </w:rPr>
        <w:t>- £</w:t>
      </w:r>
      <w:r w:rsidR="003C0B4B">
        <w:rPr>
          <w:rStyle w:val="ui-provider"/>
          <w:rFonts w:ascii="Arial" w:hAnsi="Arial"/>
          <w:sz w:val="22"/>
          <w:szCs w:val="22"/>
        </w:rPr>
        <w:t>50,493</w:t>
      </w:r>
      <w:r w:rsidR="007D7668">
        <w:rPr>
          <w:rStyle w:val="ui-provider"/>
        </w:rPr>
        <w:t xml:space="preserve"> </w:t>
      </w:r>
      <w:r w:rsidR="00E25D4E" w:rsidRPr="009641D3">
        <w:rPr>
          <w:rFonts w:ascii="Arial" w:hAnsi="Arial"/>
          <w:sz w:val="22"/>
          <w:szCs w:val="22"/>
        </w:rPr>
        <w:t>per annum</w:t>
      </w:r>
      <w:r w:rsidR="00073CEA">
        <w:rPr>
          <w:rFonts w:ascii="Arial" w:hAnsi="Arial"/>
          <w:sz w:val="22"/>
          <w:szCs w:val="22"/>
        </w:rPr>
        <w:t xml:space="preserve"> FTE</w:t>
      </w:r>
      <w:r w:rsidR="000365CB">
        <w:rPr>
          <w:rFonts w:ascii="Arial" w:hAnsi="Arial"/>
          <w:sz w:val="22"/>
          <w:szCs w:val="22"/>
        </w:rPr>
        <w:t xml:space="preserve">, </w:t>
      </w:r>
      <w:r w:rsidR="00EA4C20">
        <w:rPr>
          <w:rFonts w:ascii="Arial" w:hAnsi="Arial"/>
          <w:sz w:val="22"/>
          <w:szCs w:val="22"/>
        </w:rPr>
        <w:t>plus:</w:t>
      </w:r>
    </w:p>
    <w:p w14:paraId="0F51BB41" w14:textId="77777777" w:rsidR="00EA4C20" w:rsidRDefault="00EA4C20" w:rsidP="0030617D">
      <w:pPr>
        <w:ind w:left="1440" w:hanging="1440"/>
        <w:rPr>
          <w:rFonts w:ascii="Arial" w:hAnsi="Arial"/>
          <w:sz w:val="22"/>
          <w:szCs w:val="22"/>
        </w:rPr>
      </w:pPr>
    </w:p>
    <w:p w14:paraId="193A330B" w14:textId="61101993" w:rsidR="00E25D4E" w:rsidRPr="00EA4C20" w:rsidRDefault="00E25D4E" w:rsidP="00EA4C20">
      <w:pPr>
        <w:pStyle w:val="ListParagraph"/>
        <w:numPr>
          <w:ilvl w:val="2"/>
          <w:numId w:val="32"/>
        </w:numPr>
        <w:rPr>
          <w:rFonts w:ascii="Arial" w:hAnsi="Arial"/>
          <w:bCs/>
          <w:sz w:val="22"/>
          <w:szCs w:val="22"/>
        </w:rPr>
      </w:pPr>
      <w:r w:rsidRPr="00EA4C20">
        <w:rPr>
          <w:rFonts w:ascii="Arial" w:hAnsi="Arial"/>
          <w:bCs/>
          <w:sz w:val="22"/>
          <w:szCs w:val="22"/>
        </w:rPr>
        <w:t>Annual Continuous Professional Development allowance</w:t>
      </w:r>
    </w:p>
    <w:p w14:paraId="0E380C2D" w14:textId="61711BED" w:rsidR="00E25D4E" w:rsidRPr="00EA4C20" w:rsidRDefault="00E25D4E" w:rsidP="00EA4C20">
      <w:pPr>
        <w:pStyle w:val="ListParagraph"/>
        <w:numPr>
          <w:ilvl w:val="2"/>
          <w:numId w:val="32"/>
        </w:numPr>
        <w:rPr>
          <w:rFonts w:ascii="Arial" w:hAnsi="Arial"/>
          <w:bCs/>
          <w:sz w:val="22"/>
          <w:szCs w:val="22"/>
        </w:rPr>
      </w:pPr>
      <w:r w:rsidRPr="00EA4C20">
        <w:rPr>
          <w:rFonts w:ascii="Arial" w:hAnsi="Arial"/>
          <w:bCs/>
          <w:sz w:val="22"/>
          <w:szCs w:val="22"/>
        </w:rPr>
        <w:t>Annual leave entitlement</w:t>
      </w:r>
    </w:p>
    <w:p w14:paraId="49D4D1A1" w14:textId="6A190A80" w:rsidR="00E25D4E" w:rsidRPr="00EA4C20" w:rsidRDefault="00385133" w:rsidP="00EA4C20">
      <w:pPr>
        <w:pStyle w:val="ListParagraph"/>
        <w:numPr>
          <w:ilvl w:val="2"/>
          <w:numId w:val="32"/>
        </w:numPr>
        <w:rPr>
          <w:rFonts w:ascii="Arial" w:hAnsi="Arial"/>
          <w:bCs/>
          <w:sz w:val="22"/>
          <w:szCs w:val="22"/>
        </w:rPr>
      </w:pPr>
      <w:r>
        <w:rPr>
          <w:rFonts w:ascii="Arial" w:hAnsi="Arial"/>
          <w:bCs/>
          <w:sz w:val="22"/>
          <w:szCs w:val="22"/>
        </w:rPr>
        <w:t xml:space="preserve">Extra leave for </w:t>
      </w:r>
      <w:r w:rsidR="00E25D4E" w:rsidRPr="00EA4C20">
        <w:rPr>
          <w:rFonts w:ascii="Arial" w:hAnsi="Arial"/>
          <w:bCs/>
          <w:sz w:val="22"/>
          <w:szCs w:val="22"/>
        </w:rPr>
        <w:t>Birthday</w:t>
      </w:r>
      <w:r>
        <w:rPr>
          <w:rFonts w:ascii="Arial" w:hAnsi="Arial"/>
          <w:bCs/>
          <w:sz w:val="22"/>
          <w:szCs w:val="22"/>
        </w:rPr>
        <w:t>, Volunteering</w:t>
      </w:r>
      <w:r w:rsidR="009D6F93">
        <w:rPr>
          <w:rFonts w:ascii="Arial" w:hAnsi="Arial"/>
          <w:bCs/>
          <w:sz w:val="22"/>
          <w:szCs w:val="22"/>
        </w:rPr>
        <w:t xml:space="preserve"> day</w:t>
      </w:r>
      <w:r>
        <w:rPr>
          <w:rFonts w:ascii="Arial" w:hAnsi="Arial"/>
          <w:bCs/>
          <w:sz w:val="22"/>
          <w:szCs w:val="22"/>
        </w:rPr>
        <w:t xml:space="preserve"> and Wellbeing</w:t>
      </w:r>
      <w:r w:rsidR="009D6F93">
        <w:rPr>
          <w:rFonts w:ascii="Arial" w:hAnsi="Arial"/>
          <w:bCs/>
          <w:sz w:val="22"/>
          <w:szCs w:val="22"/>
        </w:rPr>
        <w:t xml:space="preserve"> day</w:t>
      </w:r>
    </w:p>
    <w:p w14:paraId="1D045CF4" w14:textId="5971CAE3" w:rsidR="00EA4C20" w:rsidRPr="00EA4C20" w:rsidRDefault="00EA4C20" w:rsidP="00EA4C20">
      <w:pPr>
        <w:pStyle w:val="ListParagraph"/>
        <w:numPr>
          <w:ilvl w:val="2"/>
          <w:numId w:val="32"/>
        </w:numPr>
        <w:rPr>
          <w:rFonts w:ascii="Arial" w:hAnsi="Arial"/>
          <w:bCs/>
          <w:sz w:val="22"/>
          <w:szCs w:val="22"/>
        </w:rPr>
      </w:pPr>
      <w:r w:rsidRPr="00EA4C20">
        <w:rPr>
          <w:rFonts w:ascii="Arial" w:hAnsi="Arial"/>
          <w:bCs/>
          <w:sz w:val="22"/>
          <w:szCs w:val="22"/>
        </w:rPr>
        <w:t>Christmas closedown</w:t>
      </w:r>
    </w:p>
    <w:p w14:paraId="289EB885" w14:textId="14A55F15" w:rsidR="0030617D" w:rsidRPr="00EA4C20" w:rsidRDefault="0030617D" w:rsidP="00EA4C20">
      <w:pPr>
        <w:pStyle w:val="ListParagraph"/>
        <w:numPr>
          <w:ilvl w:val="2"/>
          <w:numId w:val="32"/>
        </w:numPr>
        <w:rPr>
          <w:rFonts w:ascii="Arial" w:hAnsi="Arial"/>
          <w:bCs/>
          <w:sz w:val="22"/>
          <w:szCs w:val="22"/>
        </w:rPr>
      </w:pPr>
      <w:r w:rsidRPr="00EA4C20">
        <w:rPr>
          <w:rFonts w:ascii="Arial" w:hAnsi="Arial"/>
          <w:bCs/>
          <w:sz w:val="22"/>
          <w:szCs w:val="22"/>
        </w:rPr>
        <w:t>Employee Assistance Scheme</w:t>
      </w:r>
    </w:p>
    <w:p w14:paraId="375A20E2" w14:textId="77777777" w:rsidR="00385133" w:rsidRDefault="00EA4C20" w:rsidP="00DA46C8">
      <w:pPr>
        <w:pStyle w:val="ListParagraph"/>
        <w:numPr>
          <w:ilvl w:val="2"/>
          <w:numId w:val="32"/>
        </w:numPr>
        <w:rPr>
          <w:rFonts w:ascii="Arial" w:hAnsi="Arial"/>
          <w:bCs/>
          <w:sz w:val="22"/>
          <w:szCs w:val="22"/>
        </w:rPr>
      </w:pPr>
      <w:r w:rsidRPr="00EA4C20">
        <w:rPr>
          <w:rFonts w:ascii="Arial" w:hAnsi="Arial"/>
          <w:bCs/>
          <w:sz w:val="22"/>
          <w:szCs w:val="22"/>
        </w:rPr>
        <w:t>Access to pension scheme</w:t>
      </w:r>
    </w:p>
    <w:p w14:paraId="1E48B321" w14:textId="77777777" w:rsidR="00385133" w:rsidRPr="009641D3" w:rsidRDefault="00385133" w:rsidP="00DA46C8">
      <w:pPr>
        <w:rPr>
          <w:rFonts w:ascii="Arial" w:hAnsi="Arial"/>
          <w:b/>
          <w:bCs/>
          <w:sz w:val="22"/>
          <w:szCs w:val="22"/>
        </w:rPr>
      </w:pPr>
    </w:p>
    <w:p w14:paraId="5484555A" w14:textId="21DC9ED5" w:rsidR="00DA46C8" w:rsidRDefault="00DA46C8" w:rsidP="518754E6">
      <w:pPr>
        <w:rPr>
          <w:rFonts w:ascii="Arial" w:hAnsi="Arial"/>
          <w:sz w:val="22"/>
          <w:szCs w:val="22"/>
        </w:rPr>
      </w:pPr>
      <w:r w:rsidRPr="009641D3">
        <w:rPr>
          <w:rFonts w:ascii="Arial" w:hAnsi="Arial"/>
          <w:sz w:val="22"/>
          <w:szCs w:val="22"/>
        </w:rPr>
        <w:t>Hours:</w:t>
      </w:r>
      <w:r w:rsidRPr="009641D3">
        <w:rPr>
          <w:rFonts w:ascii="Arial" w:hAnsi="Arial"/>
          <w:b/>
          <w:bCs/>
          <w:sz w:val="22"/>
          <w:szCs w:val="22"/>
        </w:rPr>
        <w:t xml:space="preserve"> </w:t>
      </w:r>
      <w:r w:rsidRPr="009641D3">
        <w:rPr>
          <w:rFonts w:ascii="Arial" w:hAnsi="Arial"/>
          <w:sz w:val="22"/>
          <w:szCs w:val="22"/>
        </w:rPr>
        <w:tab/>
      </w:r>
      <w:r w:rsidRPr="009641D3">
        <w:rPr>
          <w:rFonts w:ascii="Arial" w:hAnsi="Arial"/>
          <w:sz w:val="22"/>
          <w:szCs w:val="22"/>
        </w:rPr>
        <w:tab/>
      </w:r>
      <w:r w:rsidR="00073CEA">
        <w:rPr>
          <w:rFonts w:ascii="Arial" w:hAnsi="Arial"/>
          <w:sz w:val="22"/>
          <w:szCs w:val="22"/>
        </w:rPr>
        <w:t>Part</w:t>
      </w:r>
      <w:r w:rsidR="5DD4ADE4" w:rsidRPr="009641D3">
        <w:rPr>
          <w:rFonts w:ascii="Arial" w:hAnsi="Arial"/>
          <w:sz w:val="22"/>
          <w:szCs w:val="22"/>
        </w:rPr>
        <w:t xml:space="preserve"> time</w:t>
      </w:r>
      <w:r w:rsidR="00EA4C20">
        <w:rPr>
          <w:rFonts w:ascii="Arial" w:hAnsi="Arial"/>
          <w:sz w:val="22"/>
          <w:szCs w:val="22"/>
        </w:rPr>
        <w:t xml:space="preserve"> (</w:t>
      </w:r>
      <w:r w:rsidR="00073CEA">
        <w:rPr>
          <w:rFonts w:ascii="Arial" w:hAnsi="Arial"/>
          <w:sz w:val="22"/>
          <w:szCs w:val="22"/>
        </w:rPr>
        <w:t>28</w:t>
      </w:r>
      <w:r w:rsidR="00EA4C20">
        <w:rPr>
          <w:rFonts w:ascii="Arial" w:hAnsi="Arial"/>
          <w:sz w:val="22"/>
          <w:szCs w:val="22"/>
        </w:rPr>
        <w:t xml:space="preserve"> hours per week), </w:t>
      </w:r>
      <w:r w:rsidR="00E94C2A">
        <w:rPr>
          <w:rFonts w:ascii="Arial" w:hAnsi="Arial"/>
          <w:sz w:val="22"/>
          <w:szCs w:val="22"/>
        </w:rPr>
        <w:t xml:space="preserve">open to discussions about </w:t>
      </w:r>
      <w:r w:rsidR="00073CEA">
        <w:rPr>
          <w:rFonts w:ascii="Arial" w:hAnsi="Arial"/>
          <w:sz w:val="22"/>
          <w:szCs w:val="22"/>
        </w:rPr>
        <w:t>other hours</w:t>
      </w:r>
    </w:p>
    <w:p w14:paraId="23DF34B0" w14:textId="77777777" w:rsidR="00EA4C20" w:rsidRDefault="00EA4C20" w:rsidP="518754E6">
      <w:pPr>
        <w:rPr>
          <w:rFonts w:ascii="Arial" w:hAnsi="Arial"/>
          <w:sz w:val="22"/>
          <w:szCs w:val="22"/>
        </w:rPr>
      </w:pPr>
    </w:p>
    <w:p w14:paraId="60BC48A0" w14:textId="513A5290" w:rsidR="00EA4C20" w:rsidRPr="00EA4C20" w:rsidRDefault="00EA4C20" w:rsidP="00EA4C20">
      <w:pPr>
        <w:ind w:left="1418" w:hanging="1418"/>
        <w:rPr>
          <w:rFonts w:ascii="Arial" w:hAnsi="Arial"/>
          <w:sz w:val="22"/>
          <w:szCs w:val="22"/>
        </w:rPr>
      </w:pPr>
      <w:r>
        <w:rPr>
          <w:rFonts w:ascii="Arial" w:hAnsi="Arial"/>
          <w:sz w:val="22"/>
          <w:szCs w:val="22"/>
        </w:rPr>
        <w:tab/>
      </w:r>
      <w:r>
        <w:rPr>
          <w:rFonts w:ascii="Arial" w:hAnsi="Arial"/>
          <w:sz w:val="22"/>
          <w:szCs w:val="22"/>
        </w:rPr>
        <w:tab/>
      </w:r>
      <w:r w:rsidRPr="00EA4C20">
        <w:rPr>
          <w:rFonts w:ascii="Arial" w:hAnsi="Arial"/>
          <w:sz w:val="22"/>
          <w:szCs w:val="22"/>
          <w:shd w:val="clear" w:color="auto" w:fill="FFFFFF"/>
        </w:rPr>
        <w:t>We offer a range of flexible working arrangements, including working from home, compressed or part-time hours, job shares and other arrangements. There is no need to justify your preferred working pattern and we encourage our people to work in whichever way helps them to perform at their best.</w:t>
      </w:r>
    </w:p>
    <w:p w14:paraId="73CB49E4" w14:textId="39F3C6B5" w:rsidR="00DA46C8" w:rsidRPr="009641D3" w:rsidRDefault="00DA46C8" w:rsidP="00DA46C8">
      <w:pPr>
        <w:rPr>
          <w:rFonts w:ascii="Arial" w:hAnsi="Arial"/>
          <w:sz w:val="22"/>
          <w:szCs w:val="22"/>
        </w:rPr>
      </w:pPr>
      <w:r w:rsidRPr="009641D3">
        <w:rPr>
          <w:rFonts w:ascii="Arial" w:hAnsi="Arial"/>
          <w:bCs/>
          <w:sz w:val="22"/>
          <w:szCs w:val="22"/>
        </w:rPr>
        <w:tab/>
      </w:r>
    </w:p>
    <w:p w14:paraId="0AB0565E" w14:textId="33978AF9" w:rsidR="00796636" w:rsidRPr="009641D3" w:rsidRDefault="00CF7B75" w:rsidP="00DA46C8">
      <w:pPr>
        <w:rPr>
          <w:rFonts w:ascii="Arial" w:hAnsi="Arial"/>
          <w:sz w:val="22"/>
          <w:szCs w:val="22"/>
        </w:rPr>
      </w:pPr>
      <w:r w:rsidRPr="009641D3">
        <w:rPr>
          <w:rFonts w:ascii="Arial" w:hAnsi="Arial"/>
          <w:sz w:val="22"/>
          <w:szCs w:val="22"/>
        </w:rPr>
        <w:t>Contract:</w:t>
      </w:r>
      <w:r w:rsidRPr="009641D3">
        <w:rPr>
          <w:rFonts w:ascii="Arial" w:hAnsi="Arial"/>
          <w:sz w:val="22"/>
          <w:szCs w:val="22"/>
        </w:rPr>
        <w:tab/>
      </w:r>
      <w:r w:rsidR="009641D3" w:rsidRPr="009641D3">
        <w:rPr>
          <w:rFonts w:ascii="Arial" w:hAnsi="Arial"/>
          <w:sz w:val="22"/>
          <w:szCs w:val="22"/>
        </w:rPr>
        <w:t>Permanent</w:t>
      </w:r>
    </w:p>
    <w:p w14:paraId="0C717F8A" w14:textId="79369B15" w:rsidR="00460B9B" w:rsidRPr="009641D3" w:rsidRDefault="00460B9B" w:rsidP="002A47D6">
      <w:pPr>
        <w:jc w:val="both"/>
        <w:rPr>
          <w:rFonts w:ascii="Arial" w:hAnsi="Arial"/>
          <w:sz w:val="22"/>
          <w:szCs w:val="22"/>
        </w:rPr>
      </w:pPr>
    </w:p>
    <w:p w14:paraId="20A6C257" w14:textId="527185A8" w:rsidR="002C6A4A" w:rsidRPr="009641D3" w:rsidRDefault="008C645B" w:rsidP="00B306A7">
      <w:pPr>
        <w:autoSpaceDE w:val="0"/>
        <w:autoSpaceDN w:val="0"/>
        <w:ind w:left="1440" w:hanging="1440"/>
        <w:rPr>
          <w:rFonts w:ascii="Arial" w:hAnsi="Arial"/>
          <w:spacing w:val="-3"/>
          <w:sz w:val="22"/>
          <w:szCs w:val="22"/>
        </w:rPr>
      </w:pPr>
      <w:r w:rsidRPr="009641D3">
        <w:rPr>
          <w:rStyle w:val="normaltextrun"/>
          <w:rFonts w:ascii="Arial" w:hAnsi="Arial"/>
          <w:color w:val="000000"/>
          <w:sz w:val="22"/>
          <w:szCs w:val="22"/>
          <w:shd w:val="clear" w:color="auto" w:fill="FFFFFF"/>
        </w:rPr>
        <w:t>Location: </w:t>
      </w:r>
      <w:r w:rsidRPr="009641D3">
        <w:rPr>
          <w:rStyle w:val="tabchar"/>
          <w:rFonts w:ascii="Arial" w:hAnsi="Arial"/>
          <w:color w:val="000000"/>
          <w:sz w:val="22"/>
          <w:szCs w:val="22"/>
          <w:shd w:val="clear" w:color="auto" w:fill="FFFFFF"/>
        </w:rPr>
        <w:t xml:space="preserve"> </w:t>
      </w:r>
      <w:r w:rsidRPr="009641D3">
        <w:rPr>
          <w:rStyle w:val="tabchar"/>
          <w:rFonts w:ascii="Arial" w:hAnsi="Arial"/>
          <w:color w:val="000000"/>
          <w:sz w:val="22"/>
          <w:szCs w:val="22"/>
          <w:shd w:val="clear" w:color="auto" w:fill="FFFFFF"/>
        </w:rPr>
        <w:tab/>
      </w:r>
      <w:r w:rsidRPr="009641D3">
        <w:rPr>
          <w:rStyle w:val="normaltextrun"/>
          <w:rFonts w:ascii="Arial" w:hAnsi="Arial"/>
          <w:color w:val="000000"/>
          <w:sz w:val="22"/>
          <w:szCs w:val="22"/>
          <w:shd w:val="clear" w:color="auto" w:fill="FFFFFF"/>
        </w:rPr>
        <w:t>This role can be home</w:t>
      </w:r>
      <w:r w:rsidR="00230656">
        <w:rPr>
          <w:rStyle w:val="normaltextrun"/>
          <w:rFonts w:ascii="Arial" w:hAnsi="Arial"/>
          <w:color w:val="000000"/>
          <w:sz w:val="22"/>
          <w:szCs w:val="22"/>
          <w:shd w:val="clear" w:color="auto" w:fill="FFFFFF"/>
        </w:rPr>
        <w:t>-</w:t>
      </w:r>
      <w:r w:rsidRPr="009641D3">
        <w:rPr>
          <w:rStyle w:val="normaltextrun"/>
          <w:rFonts w:ascii="Arial" w:hAnsi="Arial"/>
          <w:color w:val="000000"/>
          <w:sz w:val="22"/>
          <w:szCs w:val="22"/>
          <w:shd w:val="clear" w:color="auto" w:fill="FFFFFF"/>
        </w:rPr>
        <w:t>based or in our office, Trafford House, Chester Road Manchester, M32 0RS</w:t>
      </w:r>
      <w:r w:rsidR="00230656">
        <w:rPr>
          <w:rStyle w:val="normaltextrun"/>
          <w:rFonts w:ascii="Arial" w:hAnsi="Arial"/>
          <w:color w:val="000000"/>
          <w:sz w:val="22"/>
          <w:szCs w:val="22"/>
          <w:shd w:val="clear" w:color="auto" w:fill="FFFFFF"/>
        </w:rPr>
        <w:t>, where hot-desking space can be booked.</w:t>
      </w:r>
      <w:r w:rsidRPr="009641D3">
        <w:rPr>
          <w:rStyle w:val="eop"/>
          <w:rFonts w:ascii="Arial" w:hAnsi="Arial"/>
          <w:color w:val="000000"/>
          <w:sz w:val="22"/>
          <w:szCs w:val="22"/>
          <w:shd w:val="clear" w:color="auto" w:fill="FFFFFF"/>
        </w:rPr>
        <w:t> </w:t>
      </w:r>
    </w:p>
    <w:p w14:paraId="41F6E604" w14:textId="71E40ED0" w:rsidR="002C6A4A" w:rsidRPr="009641D3" w:rsidRDefault="008C645B" w:rsidP="002C6A4A">
      <w:pPr>
        <w:autoSpaceDE w:val="0"/>
        <w:autoSpaceDN w:val="0"/>
        <w:rPr>
          <w:rFonts w:ascii="Arial" w:hAnsi="Arial"/>
          <w:spacing w:val="-3"/>
          <w:sz w:val="22"/>
          <w:szCs w:val="22"/>
        </w:rPr>
      </w:pPr>
      <w:r w:rsidRPr="009641D3">
        <w:rPr>
          <w:rFonts w:ascii="Arial" w:hAnsi="Arial"/>
          <w:spacing w:val="-3"/>
          <w:sz w:val="22"/>
          <w:szCs w:val="22"/>
        </w:rPr>
        <w:br/>
      </w:r>
      <w:r w:rsidR="002C6A4A" w:rsidRPr="009641D3">
        <w:rPr>
          <w:rFonts w:ascii="Arial" w:hAnsi="Arial"/>
          <w:spacing w:val="-3"/>
          <w:sz w:val="22"/>
          <w:szCs w:val="22"/>
        </w:rPr>
        <w:t xml:space="preserve">Accountability: </w:t>
      </w:r>
      <w:r w:rsidR="009641D3" w:rsidRPr="009641D3">
        <w:rPr>
          <w:rFonts w:ascii="Arial" w:hAnsi="Arial"/>
          <w:spacing w:val="-3"/>
          <w:sz w:val="22"/>
          <w:szCs w:val="22"/>
        </w:rPr>
        <w:t xml:space="preserve">Director of Development </w:t>
      </w:r>
    </w:p>
    <w:p w14:paraId="73F3D7CA" w14:textId="6CAA5139" w:rsidR="002C6A4A" w:rsidRPr="009641D3" w:rsidRDefault="002C6A4A" w:rsidP="002C6A4A">
      <w:pPr>
        <w:autoSpaceDE w:val="0"/>
        <w:autoSpaceDN w:val="0"/>
        <w:rPr>
          <w:rFonts w:ascii="Arial" w:hAnsi="Arial"/>
          <w:spacing w:val="-3"/>
          <w:sz w:val="22"/>
          <w:szCs w:val="22"/>
        </w:rPr>
      </w:pPr>
    </w:p>
    <w:p w14:paraId="5CFAE6D3" w14:textId="5C785CF3" w:rsidR="002C6A4A" w:rsidRPr="00230656" w:rsidRDefault="002C6A4A" w:rsidP="002C6A4A">
      <w:pPr>
        <w:autoSpaceDE w:val="0"/>
        <w:autoSpaceDN w:val="0"/>
        <w:rPr>
          <w:rFonts w:ascii="Arial" w:hAnsi="Arial"/>
          <w:b/>
          <w:bCs/>
          <w:color w:val="ED7D31" w:themeColor="accent2"/>
          <w:spacing w:val="-3"/>
          <w:sz w:val="22"/>
          <w:szCs w:val="22"/>
        </w:rPr>
      </w:pPr>
      <w:r w:rsidRPr="00230656">
        <w:rPr>
          <w:rFonts w:ascii="Arial" w:hAnsi="Arial"/>
          <w:b/>
          <w:bCs/>
          <w:color w:val="ED7D31" w:themeColor="accent2"/>
          <w:spacing w:val="-3"/>
          <w:sz w:val="22"/>
          <w:szCs w:val="22"/>
        </w:rPr>
        <w:t>Job Purpose:</w:t>
      </w:r>
      <w:r w:rsidR="00A65C1A" w:rsidRPr="00230656">
        <w:rPr>
          <w:rFonts w:ascii="Arial" w:hAnsi="Arial"/>
          <w:b/>
          <w:bCs/>
          <w:color w:val="ED7D31" w:themeColor="accent2"/>
          <w:spacing w:val="-3"/>
          <w:sz w:val="22"/>
          <w:szCs w:val="22"/>
        </w:rPr>
        <w:tab/>
      </w:r>
    </w:p>
    <w:p w14:paraId="1092BCEF" w14:textId="77777777" w:rsidR="00A07921" w:rsidRPr="009641D3" w:rsidRDefault="00A07921" w:rsidP="002C6A4A">
      <w:pPr>
        <w:autoSpaceDE w:val="0"/>
        <w:autoSpaceDN w:val="0"/>
        <w:rPr>
          <w:rFonts w:ascii="Arial" w:hAnsi="Arial"/>
          <w:spacing w:val="-3"/>
          <w:sz w:val="22"/>
          <w:szCs w:val="22"/>
        </w:rPr>
      </w:pPr>
    </w:p>
    <w:p w14:paraId="3F8BC00E" w14:textId="1192ED31" w:rsidR="005A0FEE" w:rsidRDefault="009641D3" w:rsidP="009641D3">
      <w:pPr>
        <w:rPr>
          <w:rFonts w:ascii="Arial" w:hAnsi="Arial"/>
          <w:sz w:val="22"/>
          <w:szCs w:val="22"/>
        </w:rPr>
      </w:pPr>
      <w:bookmarkStart w:id="0" w:name="_Hlk164851649"/>
      <w:r w:rsidRPr="009641D3">
        <w:rPr>
          <w:rFonts w:ascii="Arial" w:hAnsi="Arial"/>
          <w:sz w:val="22"/>
          <w:szCs w:val="22"/>
        </w:rPr>
        <w:t xml:space="preserve">We are seeking </w:t>
      </w:r>
      <w:r w:rsidR="00336C9D">
        <w:rPr>
          <w:rFonts w:ascii="Arial" w:hAnsi="Arial"/>
          <w:sz w:val="22"/>
          <w:szCs w:val="22"/>
        </w:rPr>
        <w:t>an experienced and ambitious Major Donor Manager to join our team</w:t>
      </w:r>
      <w:r w:rsidRPr="009641D3">
        <w:rPr>
          <w:rFonts w:ascii="Arial" w:hAnsi="Arial"/>
          <w:sz w:val="22"/>
          <w:szCs w:val="22"/>
        </w:rPr>
        <w:t xml:space="preserve">. </w:t>
      </w:r>
      <w:r w:rsidR="00F741CB">
        <w:rPr>
          <w:rFonts w:ascii="Arial" w:hAnsi="Arial"/>
          <w:sz w:val="22"/>
          <w:szCs w:val="22"/>
        </w:rPr>
        <w:t>You</w:t>
      </w:r>
      <w:r w:rsidRPr="009641D3">
        <w:rPr>
          <w:rFonts w:ascii="Arial" w:hAnsi="Arial"/>
          <w:sz w:val="22"/>
          <w:szCs w:val="22"/>
        </w:rPr>
        <w:t xml:space="preserve"> will </w:t>
      </w:r>
      <w:r w:rsidR="00336C9D">
        <w:rPr>
          <w:rFonts w:ascii="Arial" w:hAnsi="Arial"/>
          <w:sz w:val="22"/>
          <w:szCs w:val="22"/>
        </w:rPr>
        <w:t xml:space="preserve">hold responsibility for creating a major donor portfolio for TLC, securing support from </w:t>
      </w:r>
      <w:proofErr w:type="gramStart"/>
      <w:r w:rsidR="00B34693">
        <w:rPr>
          <w:rFonts w:ascii="Arial" w:hAnsi="Arial"/>
          <w:sz w:val="22"/>
          <w:szCs w:val="22"/>
        </w:rPr>
        <w:t>H</w:t>
      </w:r>
      <w:r w:rsidR="00336C9D">
        <w:rPr>
          <w:rFonts w:ascii="Arial" w:hAnsi="Arial"/>
          <w:sz w:val="22"/>
          <w:szCs w:val="22"/>
        </w:rPr>
        <w:t xml:space="preserve">igh </w:t>
      </w:r>
      <w:r w:rsidR="00B34693">
        <w:rPr>
          <w:rFonts w:ascii="Arial" w:hAnsi="Arial"/>
          <w:sz w:val="22"/>
          <w:szCs w:val="22"/>
        </w:rPr>
        <w:t>N</w:t>
      </w:r>
      <w:r w:rsidR="00336C9D">
        <w:rPr>
          <w:rFonts w:ascii="Arial" w:hAnsi="Arial"/>
          <w:sz w:val="22"/>
          <w:szCs w:val="22"/>
        </w:rPr>
        <w:t xml:space="preserve">et </w:t>
      </w:r>
      <w:r w:rsidR="00B34693">
        <w:rPr>
          <w:rFonts w:ascii="Arial" w:hAnsi="Arial"/>
          <w:sz w:val="22"/>
          <w:szCs w:val="22"/>
        </w:rPr>
        <w:t>W</w:t>
      </w:r>
      <w:r w:rsidR="00336C9D">
        <w:rPr>
          <w:rFonts w:ascii="Arial" w:hAnsi="Arial"/>
          <w:sz w:val="22"/>
          <w:szCs w:val="22"/>
        </w:rPr>
        <w:t>orth</w:t>
      </w:r>
      <w:proofErr w:type="gramEnd"/>
      <w:r w:rsidR="00336C9D">
        <w:rPr>
          <w:rFonts w:ascii="Arial" w:hAnsi="Arial"/>
          <w:sz w:val="22"/>
          <w:szCs w:val="22"/>
        </w:rPr>
        <w:t xml:space="preserve"> </w:t>
      </w:r>
      <w:r w:rsidR="00B34693">
        <w:rPr>
          <w:rFonts w:ascii="Arial" w:hAnsi="Arial"/>
          <w:sz w:val="22"/>
          <w:szCs w:val="22"/>
        </w:rPr>
        <w:t>I</w:t>
      </w:r>
      <w:r w:rsidR="00336C9D">
        <w:rPr>
          <w:rFonts w:ascii="Arial" w:hAnsi="Arial"/>
          <w:sz w:val="22"/>
          <w:szCs w:val="22"/>
        </w:rPr>
        <w:t xml:space="preserve">ndividuals </w:t>
      </w:r>
      <w:r w:rsidR="00B34693">
        <w:rPr>
          <w:rFonts w:ascii="Arial" w:hAnsi="Arial"/>
          <w:sz w:val="22"/>
          <w:szCs w:val="22"/>
        </w:rPr>
        <w:t xml:space="preserve">(HNWIs) </w:t>
      </w:r>
      <w:r w:rsidR="00336C9D">
        <w:rPr>
          <w:rFonts w:ascii="Arial" w:hAnsi="Arial"/>
          <w:sz w:val="22"/>
          <w:szCs w:val="22"/>
        </w:rPr>
        <w:t xml:space="preserve">and </w:t>
      </w:r>
      <w:r w:rsidR="00B34693">
        <w:rPr>
          <w:rFonts w:ascii="Arial" w:hAnsi="Arial"/>
          <w:sz w:val="22"/>
          <w:szCs w:val="22"/>
        </w:rPr>
        <w:t>P</w:t>
      </w:r>
      <w:r w:rsidR="00336C9D">
        <w:rPr>
          <w:rFonts w:ascii="Arial" w:hAnsi="Arial"/>
          <w:sz w:val="22"/>
          <w:szCs w:val="22"/>
        </w:rPr>
        <w:t xml:space="preserve">hilanthropists. </w:t>
      </w:r>
    </w:p>
    <w:p w14:paraId="7754D32A" w14:textId="77777777" w:rsidR="005A0FEE" w:rsidRDefault="005A0FEE" w:rsidP="009641D3">
      <w:pPr>
        <w:rPr>
          <w:rFonts w:ascii="Arial" w:hAnsi="Arial"/>
          <w:sz w:val="22"/>
          <w:szCs w:val="22"/>
        </w:rPr>
      </w:pPr>
    </w:p>
    <w:p w14:paraId="44F54A6C" w14:textId="2CBA9D72" w:rsidR="00F2276D" w:rsidRDefault="00F2276D" w:rsidP="009641D3">
      <w:pPr>
        <w:rPr>
          <w:rFonts w:ascii="Arial" w:hAnsi="Arial"/>
          <w:sz w:val="22"/>
          <w:szCs w:val="22"/>
        </w:rPr>
      </w:pPr>
      <w:r>
        <w:rPr>
          <w:rFonts w:ascii="Arial" w:hAnsi="Arial"/>
          <w:sz w:val="22"/>
          <w:szCs w:val="22"/>
        </w:rPr>
        <w:t>This is TLC’s first Major Donor role</w:t>
      </w:r>
      <w:r w:rsidR="00B34693">
        <w:rPr>
          <w:rFonts w:ascii="Arial" w:hAnsi="Arial"/>
          <w:sz w:val="22"/>
          <w:szCs w:val="22"/>
        </w:rPr>
        <w:t xml:space="preserve">. Over the past few years our organisation and reach has grown considerably. We have experienced </w:t>
      </w:r>
      <w:r w:rsidR="00E458CD">
        <w:rPr>
          <w:rFonts w:ascii="Arial" w:hAnsi="Arial"/>
          <w:sz w:val="22"/>
          <w:szCs w:val="22"/>
        </w:rPr>
        <w:t>considerable</w:t>
      </w:r>
      <w:r w:rsidR="00B34693">
        <w:rPr>
          <w:rFonts w:ascii="Arial" w:hAnsi="Arial"/>
          <w:sz w:val="22"/>
          <w:szCs w:val="22"/>
        </w:rPr>
        <w:t xml:space="preserve"> success in winning new contracts and </w:t>
      </w:r>
      <w:r w:rsidR="00E458CD">
        <w:rPr>
          <w:rFonts w:ascii="Arial" w:hAnsi="Arial"/>
          <w:sz w:val="22"/>
          <w:szCs w:val="22"/>
        </w:rPr>
        <w:t>generating income from grants and Trusts –</w:t>
      </w:r>
      <w:r w:rsidR="00B34693">
        <w:rPr>
          <w:rFonts w:ascii="Arial" w:hAnsi="Arial"/>
          <w:sz w:val="22"/>
          <w:szCs w:val="22"/>
        </w:rPr>
        <w:t xml:space="preserve"> however</w:t>
      </w:r>
      <w:r w:rsidR="00E458CD">
        <w:rPr>
          <w:rFonts w:ascii="Arial" w:hAnsi="Arial"/>
          <w:sz w:val="22"/>
          <w:szCs w:val="22"/>
        </w:rPr>
        <w:t>,</w:t>
      </w:r>
      <w:r w:rsidR="00B34693">
        <w:rPr>
          <w:rFonts w:ascii="Arial" w:hAnsi="Arial"/>
          <w:sz w:val="22"/>
          <w:szCs w:val="22"/>
        </w:rPr>
        <w:t xml:space="preserve"> </w:t>
      </w:r>
      <w:proofErr w:type="gramStart"/>
      <w:r w:rsidR="00B34693">
        <w:rPr>
          <w:rFonts w:ascii="Arial" w:hAnsi="Arial"/>
          <w:sz w:val="22"/>
          <w:szCs w:val="22"/>
        </w:rPr>
        <w:t>large</w:t>
      </w:r>
      <w:proofErr w:type="gramEnd"/>
      <w:r w:rsidR="00B34693">
        <w:rPr>
          <w:rFonts w:ascii="Arial" w:hAnsi="Arial"/>
          <w:sz w:val="22"/>
          <w:szCs w:val="22"/>
        </w:rPr>
        <w:t xml:space="preserve"> </w:t>
      </w:r>
      <w:r w:rsidR="00E458CD">
        <w:rPr>
          <w:rFonts w:ascii="Arial" w:hAnsi="Arial"/>
          <w:sz w:val="22"/>
          <w:szCs w:val="22"/>
        </w:rPr>
        <w:t xml:space="preserve">and unrestricted </w:t>
      </w:r>
      <w:r w:rsidR="00B34693">
        <w:rPr>
          <w:rFonts w:ascii="Arial" w:hAnsi="Arial"/>
          <w:sz w:val="22"/>
          <w:szCs w:val="22"/>
        </w:rPr>
        <w:t>donations remain an untapped potential resource for TLC.</w:t>
      </w:r>
      <w:r w:rsidR="00E458CD">
        <w:rPr>
          <w:rFonts w:ascii="Arial" w:hAnsi="Arial"/>
          <w:sz w:val="22"/>
          <w:szCs w:val="22"/>
        </w:rPr>
        <w:t xml:space="preserve"> As the need for our services grows, so does the need for funding.</w:t>
      </w:r>
    </w:p>
    <w:bookmarkEnd w:id="0"/>
    <w:p w14:paraId="3810D3B8" w14:textId="77777777" w:rsidR="00F2276D" w:rsidRDefault="00F2276D" w:rsidP="009641D3">
      <w:pPr>
        <w:rPr>
          <w:rFonts w:ascii="Arial" w:hAnsi="Arial"/>
          <w:sz w:val="22"/>
          <w:szCs w:val="22"/>
        </w:rPr>
      </w:pPr>
    </w:p>
    <w:p w14:paraId="715E4E46" w14:textId="753CBE20" w:rsidR="009641D3" w:rsidRDefault="005A0FEE" w:rsidP="009641D3">
      <w:pPr>
        <w:rPr>
          <w:rFonts w:ascii="Arial" w:hAnsi="Arial"/>
          <w:sz w:val="22"/>
          <w:szCs w:val="22"/>
        </w:rPr>
      </w:pPr>
      <w:r>
        <w:rPr>
          <w:rFonts w:ascii="Arial" w:hAnsi="Arial"/>
          <w:sz w:val="22"/>
          <w:szCs w:val="22"/>
        </w:rPr>
        <w:t>K</w:t>
      </w:r>
      <w:r w:rsidRPr="009641D3">
        <w:rPr>
          <w:rFonts w:ascii="Arial" w:hAnsi="Arial"/>
          <w:sz w:val="22"/>
          <w:szCs w:val="22"/>
        </w:rPr>
        <w:t>ey to success in this role</w:t>
      </w:r>
      <w:r>
        <w:rPr>
          <w:rFonts w:ascii="Arial" w:hAnsi="Arial"/>
          <w:sz w:val="22"/>
          <w:szCs w:val="22"/>
        </w:rPr>
        <w:t xml:space="preserve"> will be y</w:t>
      </w:r>
      <w:r w:rsidR="009641D3" w:rsidRPr="009641D3">
        <w:rPr>
          <w:rFonts w:ascii="Arial" w:hAnsi="Arial"/>
          <w:sz w:val="22"/>
          <w:szCs w:val="22"/>
        </w:rPr>
        <w:t>our</w:t>
      </w:r>
      <w:r w:rsidR="00336C9D">
        <w:rPr>
          <w:rFonts w:ascii="Arial" w:hAnsi="Arial"/>
          <w:sz w:val="22"/>
          <w:szCs w:val="22"/>
        </w:rPr>
        <w:t xml:space="preserve"> </w:t>
      </w:r>
      <w:r w:rsidR="009641D3" w:rsidRPr="009641D3">
        <w:rPr>
          <w:rFonts w:ascii="Arial" w:hAnsi="Arial"/>
          <w:sz w:val="22"/>
          <w:szCs w:val="22"/>
        </w:rPr>
        <w:t xml:space="preserve">excellent </w:t>
      </w:r>
      <w:r w:rsidR="00336C9D">
        <w:rPr>
          <w:rFonts w:ascii="Arial" w:hAnsi="Arial"/>
          <w:sz w:val="22"/>
          <w:szCs w:val="22"/>
        </w:rPr>
        <w:t>relationship building and influencing</w:t>
      </w:r>
      <w:r w:rsidR="009641D3" w:rsidRPr="009641D3">
        <w:rPr>
          <w:rFonts w:ascii="Arial" w:hAnsi="Arial"/>
          <w:sz w:val="22"/>
          <w:szCs w:val="22"/>
        </w:rPr>
        <w:t xml:space="preserve"> skills and </w:t>
      </w:r>
      <w:r w:rsidR="00073CEA">
        <w:rPr>
          <w:rFonts w:ascii="Arial" w:hAnsi="Arial"/>
          <w:sz w:val="22"/>
          <w:szCs w:val="22"/>
        </w:rPr>
        <w:t xml:space="preserve">your </w:t>
      </w:r>
      <w:r w:rsidR="009641D3" w:rsidRPr="009641D3">
        <w:rPr>
          <w:rFonts w:ascii="Arial" w:hAnsi="Arial"/>
          <w:sz w:val="22"/>
          <w:szCs w:val="22"/>
        </w:rPr>
        <w:t>ability to articulate TLC: Talk, Listen, Change’s mission</w:t>
      </w:r>
      <w:r>
        <w:rPr>
          <w:rFonts w:ascii="Arial" w:hAnsi="Arial"/>
          <w:sz w:val="22"/>
          <w:szCs w:val="22"/>
        </w:rPr>
        <w:t xml:space="preserve"> in a powerful and compelling way</w:t>
      </w:r>
      <w:r w:rsidR="00E458CD">
        <w:rPr>
          <w:rFonts w:ascii="Arial" w:hAnsi="Arial"/>
          <w:sz w:val="22"/>
          <w:szCs w:val="22"/>
        </w:rPr>
        <w:t xml:space="preserve"> that leads people to make substantial donations</w:t>
      </w:r>
      <w:r>
        <w:rPr>
          <w:rFonts w:ascii="Arial" w:hAnsi="Arial"/>
          <w:sz w:val="22"/>
          <w:szCs w:val="22"/>
        </w:rPr>
        <w:t>.</w:t>
      </w:r>
      <w:r w:rsidR="00416BA4">
        <w:rPr>
          <w:rFonts w:ascii="Arial" w:hAnsi="Arial"/>
          <w:sz w:val="22"/>
          <w:szCs w:val="22"/>
        </w:rPr>
        <w:t xml:space="preserve"> You’ll be comfortable delivering against </w:t>
      </w:r>
      <w:r w:rsidR="004978CE">
        <w:rPr>
          <w:rFonts w:ascii="Arial" w:hAnsi="Arial"/>
          <w:sz w:val="22"/>
          <w:szCs w:val="22"/>
        </w:rPr>
        <w:t xml:space="preserve">ambitious (though realistic!) </w:t>
      </w:r>
      <w:r w:rsidR="00416BA4">
        <w:rPr>
          <w:rFonts w:ascii="Arial" w:hAnsi="Arial"/>
          <w:sz w:val="22"/>
          <w:szCs w:val="22"/>
        </w:rPr>
        <w:t>targets and we will incentivise exceptional performance.</w:t>
      </w:r>
    </w:p>
    <w:p w14:paraId="418A33CD" w14:textId="6DF2187C" w:rsidR="00B306A7" w:rsidRDefault="00B306A7" w:rsidP="009641D3">
      <w:pPr>
        <w:rPr>
          <w:rFonts w:ascii="Arial" w:hAnsi="Arial"/>
          <w:sz w:val="22"/>
          <w:szCs w:val="22"/>
        </w:rPr>
      </w:pPr>
    </w:p>
    <w:p w14:paraId="044B7DC0" w14:textId="5F15A8B0" w:rsidR="00F90C0F" w:rsidRPr="00B306A7" w:rsidRDefault="00B306A7" w:rsidP="00B306A7">
      <w:pPr>
        <w:rPr>
          <w:rFonts w:ascii="Arial" w:hAnsi="Arial"/>
          <w:sz w:val="22"/>
          <w:szCs w:val="22"/>
        </w:rPr>
      </w:pPr>
      <w:r>
        <w:rPr>
          <w:rFonts w:ascii="Arial" w:hAnsi="Arial"/>
          <w:sz w:val="22"/>
          <w:szCs w:val="22"/>
        </w:rPr>
        <w:t>You will work closely</w:t>
      </w:r>
      <w:r w:rsidRPr="00B306A7">
        <w:rPr>
          <w:rFonts w:ascii="Arial" w:hAnsi="Arial"/>
          <w:sz w:val="22"/>
          <w:szCs w:val="22"/>
        </w:rPr>
        <w:t xml:space="preserve"> with </w:t>
      </w:r>
      <w:r w:rsidR="004B7E66">
        <w:rPr>
          <w:rFonts w:ascii="Arial" w:hAnsi="Arial"/>
          <w:sz w:val="22"/>
          <w:szCs w:val="22"/>
        </w:rPr>
        <w:t xml:space="preserve">– and be solidly supported by - </w:t>
      </w:r>
      <w:r>
        <w:rPr>
          <w:rFonts w:ascii="Arial" w:hAnsi="Arial"/>
          <w:sz w:val="22"/>
          <w:szCs w:val="22"/>
        </w:rPr>
        <w:t xml:space="preserve">our </w:t>
      </w:r>
      <w:r w:rsidRPr="00B306A7">
        <w:rPr>
          <w:rFonts w:ascii="Arial" w:hAnsi="Arial"/>
          <w:sz w:val="22"/>
          <w:szCs w:val="22"/>
        </w:rPr>
        <w:t>Director</w:t>
      </w:r>
      <w:r>
        <w:rPr>
          <w:rFonts w:ascii="Arial" w:hAnsi="Arial"/>
          <w:sz w:val="22"/>
          <w:szCs w:val="22"/>
        </w:rPr>
        <w:t xml:space="preserve"> of Development and </w:t>
      </w:r>
      <w:r w:rsidR="00E458CD">
        <w:rPr>
          <w:rFonts w:ascii="Arial" w:hAnsi="Arial"/>
          <w:sz w:val="22"/>
          <w:szCs w:val="22"/>
        </w:rPr>
        <w:t>our</w:t>
      </w:r>
      <w:r>
        <w:rPr>
          <w:rFonts w:ascii="Arial" w:hAnsi="Arial"/>
          <w:sz w:val="22"/>
          <w:szCs w:val="22"/>
        </w:rPr>
        <w:t xml:space="preserve"> wider Development </w:t>
      </w:r>
      <w:r w:rsidR="005A0FEE">
        <w:rPr>
          <w:rFonts w:ascii="Arial" w:hAnsi="Arial"/>
          <w:sz w:val="22"/>
          <w:szCs w:val="22"/>
        </w:rPr>
        <w:t xml:space="preserve">and Marketing </w:t>
      </w:r>
      <w:r>
        <w:rPr>
          <w:rFonts w:ascii="Arial" w:hAnsi="Arial"/>
          <w:sz w:val="22"/>
          <w:szCs w:val="22"/>
        </w:rPr>
        <w:t>team</w:t>
      </w:r>
      <w:r w:rsidR="005A0FEE">
        <w:rPr>
          <w:rFonts w:ascii="Arial" w:hAnsi="Arial"/>
          <w:sz w:val="22"/>
          <w:szCs w:val="22"/>
        </w:rPr>
        <w:t>s</w:t>
      </w:r>
      <w:r>
        <w:rPr>
          <w:rFonts w:ascii="Arial" w:hAnsi="Arial"/>
          <w:sz w:val="22"/>
          <w:szCs w:val="22"/>
        </w:rPr>
        <w:t xml:space="preserve">. </w:t>
      </w:r>
    </w:p>
    <w:p w14:paraId="355ABCDF" w14:textId="77777777" w:rsidR="005A0FEE" w:rsidRDefault="005A0FEE" w:rsidP="00DA46C8">
      <w:pPr>
        <w:rPr>
          <w:rFonts w:ascii="Arial" w:hAnsi="Arial"/>
          <w:b/>
          <w:bCs/>
          <w:color w:val="ED7D31" w:themeColor="accent2"/>
          <w:sz w:val="22"/>
          <w:szCs w:val="22"/>
        </w:rPr>
      </w:pPr>
    </w:p>
    <w:p w14:paraId="627683A6" w14:textId="77777777" w:rsidR="009D6F93" w:rsidRDefault="009D6F93" w:rsidP="00DA46C8">
      <w:pPr>
        <w:rPr>
          <w:rFonts w:ascii="Arial" w:hAnsi="Arial"/>
          <w:b/>
          <w:bCs/>
          <w:color w:val="ED7D31" w:themeColor="accent2"/>
          <w:sz w:val="22"/>
          <w:szCs w:val="22"/>
        </w:rPr>
      </w:pPr>
    </w:p>
    <w:p w14:paraId="213FCF67" w14:textId="77777777" w:rsidR="009D6F93" w:rsidRDefault="009D6F93" w:rsidP="00DA46C8">
      <w:pPr>
        <w:rPr>
          <w:rFonts w:ascii="Arial" w:hAnsi="Arial"/>
          <w:b/>
          <w:bCs/>
          <w:color w:val="ED7D31" w:themeColor="accent2"/>
          <w:sz w:val="22"/>
          <w:szCs w:val="22"/>
        </w:rPr>
      </w:pPr>
    </w:p>
    <w:p w14:paraId="4AA1F561" w14:textId="77777777" w:rsidR="009D6F93" w:rsidRDefault="009D6F93" w:rsidP="00DA46C8">
      <w:pPr>
        <w:rPr>
          <w:rFonts w:ascii="Arial" w:hAnsi="Arial"/>
          <w:b/>
          <w:bCs/>
          <w:color w:val="ED7D31" w:themeColor="accent2"/>
          <w:sz w:val="22"/>
          <w:szCs w:val="22"/>
        </w:rPr>
      </w:pPr>
    </w:p>
    <w:p w14:paraId="4E7046AD" w14:textId="76F5306C" w:rsidR="00484ECB" w:rsidRDefault="00E23973" w:rsidP="00DA46C8">
      <w:pPr>
        <w:rPr>
          <w:rFonts w:ascii="Arial" w:hAnsi="Arial"/>
          <w:b/>
          <w:bCs/>
          <w:color w:val="ED7D31" w:themeColor="accent2"/>
          <w:sz w:val="22"/>
          <w:szCs w:val="22"/>
        </w:rPr>
      </w:pPr>
      <w:r w:rsidRPr="009641D3">
        <w:rPr>
          <w:rFonts w:ascii="Arial" w:hAnsi="Arial"/>
          <w:b/>
          <w:bCs/>
          <w:color w:val="ED7D31" w:themeColor="accent2"/>
          <w:sz w:val="22"/>
          <w:szCs w:val="22"/>
        </w:rPr>
        <w:lastRenderedPageBreak/>
        <w:t>Key Responsibilities</w:t>
      </w:r>
      <w:r w:rsidR="009D6F93">
        <w:rPr>
          <w:rFonts w:ascii="Arial" w:hAnsi="Arial"/>
          <w:b/>
          <w:bCs/>
          <w:color w:val="ED7D31" w:themeColor="accent2"/>
          <w:sz w:val="22"/>
          <w:szCs w:val="22"/>
        </w:rPr>
        <w:t xml:space="preserve">: </w:t>
      </w:r>
    </w:p>
    <w:p w14:paraId="2A5C886C" w14:textId="77777777" w:rsidR="005A0FEE" w:rsidRDefault="005A0FEE" w:rsidP="00DA46C8">
      <w:pPr>
        <w:rPr>
          <w:rFonts w:ascii="Arial" w:hAnsi="Arial"/>
          <w:b/>
          <w:bCs/>
          <w:color w:val="ED7D31" w:themeColor="accent2"/>
          <w:sz w:val="22"/>
          <w:szCs w:val="22"/>
        </w:rPr>
      </w:pPr>
    </w:p>
    <w:p w14:paraId="168FC8E0" w14:textId="4A190FD3" w:rsidR="005A0FEE" w:rsidRPr="009F6C34" w:rsidRDefault="005A0FEE" w:rsidP="00DA46C8">
      <w:pPr>
        <w:rPr>
          <w:rFonts w:ascii="Arial" w:hAnsi="Arial"/>
          <w:b/>
          <w:bCs/>
          <w:sz w:val="22"/>
          <w:szCs w:val="22"/>
        </w:rPr>
      </w:pPr>
      <w:r w:rsidRPr="009F6C34">
        <w:rPr>
          <w:rFonts w:ascii="Arial" w:hAnsi="Arial"/>
          <w:b/>
          <w:bCs/>
          <w:sz w:val="22"/>
          <w:szCs w:val="22"/>
        </w:rPr>
        <w:t>Strategy development</w:t>
      </w:r>
    </w:p>
    <w:p w14:paraId="4CBC11B3" w14:textId="77777777" w:rsidR="005A0FEE" w:rsidRDefault="005A0FEE" w:rsidP="00DA46C8">
      <w:pPr>
        <w:rPr>
          <w:rFonts w:ascii="Arial" w:hAnsi="Arial"/>
          <w:b/>
          <w:bCs/>
          <w:sz w:val="22"/>
          <w:szCs w:val="22"/>
          <w:highlight w:val="yellow"/>
        </w:rPr>
      </w:pPr>
    </w:p>
    <w:p w14:paraId="15134AA2" w14:textId="77777777" w:rsidR="005A0FEE" w:rsidRDefault="005A0FEE" w:rsidP="00DA46C8">
      <w:pPr>
        <w:rPr>
          <w:rFonts w:ascii="Arial" w:hAnsi="Arial"/>
          <w:sz w:val="22"/>
          <w:szCs w:val="22"/>
        </w:rPr>
      </w:pPr>
      <w:r w:rsidRPr="005A0FEE">
        <w:rPr>
          <w:rFonts w:ascii="Arial" w:hAnsi="Arial"/>
          <w:sz w:val="22"/>
          <w:szCs w:val="22"/>
        </w:rPr>
        <w:t xml:space="preserve">Work with the Director of Development </w:t>
      </w:r>
      <w:r>
        <w:rPr>
          <w:rFonts w:ascii="Arial" w:hAnsi="Arial"/>
          <w:sz w:val="22"/>
          <w:szCs w:val="22"/>
        </w:rPr>
        <w:t>to:</w:t>
      </w:r>
    </w:p>
    <w:p w14:paraId="315F5678" w14:textId="77777777" w:rsidR="009522DF" w:rsidRDefault="009522DF" w:rsidP="00DA46C8">
      <w:pPr>
        <w:rPr>
          <w:rFonts w:ascii="Arial" w:hAnsi="Arial"/>
          <w:sz w:val="22"/>
          <w:szCs w:val="22"/>
        </w:rPr>
      </w:pPr>
    </w:p>
    <w:p w14:paraId="7264179E" w14:textId="7498637D" w:rsidR="005A0FEE" w:rsidRDefault="005A0FEE" w:rsidP="005A0FEE">
      <w:pPr>
        <w:pStyle w:val="ListParagraph"/>
        <w:numPr>
          <w:ilvl w:val="0"/>
          <w:numId w:val="32"/>
        </w:numPr>
        <w:rPr>
          <w:rFonts w:ascii="Arial" w:hAnsi="Arial"/>
          <w:sz w:val="22"/>
          <w:szCs w:val="22"/>
        </w:rPr>
      </w:pPr>
      <w:r w:rsidRPr="00E51740">
        <w:rPr>
          <w:rFonts w:ascii="Arial" w:hAnsi="Arial"/>
          <w:sz w:val="22"/>
          <w:szCs w:val="22"/>
        </w:rPr>
        <w:t xml:space="preserve">Create and implement a major donor strategy which will contribute to the wider work of the Development </w:t>
      </w:r>
      <w:proofErr w:type="gramStart"/>
      <w:r w:rsidRPr="00E51740">
        <w:rPr>
          <w:rFonts w:ascii="Arial" w:hAnsi="Arial"/>
          <w:sz w:val="22"/>
          <w:szCs w:val="22"/>
        </w:rPr>
        <w:t>team</w:t>
      </w:r>
      <w:proofErr w:type="gramEnd"/>
    </w:p>
    <w:p w14:paraId="564ABD65" w14:textId="77777777" w:rsidR="009522DF" w:rsidRPr="00E51740" w:rsidRDefault="009522DF" w:rsidP="009522DF">
      <w:pPr>
        <w:pStyle w:val="ListParagraph"/>
        <w:numPr>
          <w:ilvl w:val="0"/>
          <w:numId w:val="0"/>
        </w:numPr>
        <w:ind w:left="720"/>
        <w:rPr>
          <w:rFonts w:ascii="Arial" w:hAnsi="Arial"/>
          <w:sz w:val="22"/>
          <w:szCs w:val="22"/>
        </w:rPr>
      </w:pPr>
    </w:p>
    <w:p w14:paraId="13586346" w14:textId="6CF77CEA" w:rsidR="005A0FEE" w:rsidRPr="00E51740" w:rsidRDefault="009F6C34" w:rsidP="005A0FEE">
      <w:pPr>
        <w:pStyle w:val="ListParagraph"/>
        <w:numPr>
          <w:ilvl w:val="0"/>
          <w:numId w:val="32"/>
        </w:numPr>
        <w:rPr>
          <w:rFonts w:ascii="Arial" w:hAnsi="Arial"/>
          <w:sz w:val="22"/>
          <w:szCs w:val="22"/>
        </w:rPr>
      </w:pPr>
      <w:r>
        <w:rPr>
          <w:rFonts w:ascii="Arial" w:hAnsi="Arial"/>
          <w:sz w:val="22"/>
          <w:szCs w:val="22"/>
        </w:rPr>
        <w:t>L</w:t>
      </w:r>
      <w:r w:rsidR="005A0FEE" w:rsidRPr="00E51740">
        <w:rPr>
          <w:rFonts w:ascii="Arial" w:hAnsi="Arial"/>
          <w:sz w:val="22"/>
          <w:szCs w:val="22"/>
        </w:rPr>
        <w:t xml:space="preserve">iaise with key colleagues </w:t>
      </w:r>
      <w:proofErr w:type="gramStart"/>
      <w:r w:rsidR="005A0FEE" w:rsidRPr="00E51740">
        <w:rPr>
          <w:rFonts w:ascii="Arial" w:hAnsi="Arial"/>
          <w:sz w:val="22"/>
          <w:szCs w:val="22"/>
        </w:rPr>
        <w:t>in order to</w:t>
      </w:r>
      <w:proofErr w:type="gramEnd"/>
      <w:r w:rsidR="005A0FEE" w:rsidRPr="00E51740">
        <w:rPr>
          <w:rFonts w:ascii="Arial" w:hAnsi="Arial"/>
          <w:sz w:val="22"/>
          <w:szCs w:val="22"/>
        </w:rPr>
        <w:t xml:space="preserve"> ensure fundraising makes the most of existing opportunities and is focussed on areas of income need</w:t>
      </w:r>
      <w:r w:rsidR="000365CB">
        <w:rPr>
          <w:rFonts w:ascii="Arial" w:hAnsi="Arial"/>
          <w:sz w:val="22"/>
          <w:szCs w:val="22"/>
        </w:rPr>
        <w:t>.</w:t>
      </w:r>
    </w:p>
    <w:p w14:paraId="7157D991" w14:textId="77777777" w:rsidR="005A0FEE" w:rsidRDefault="005A0FEE" w:rsidP="00DA46C8">
      <w:pPr>
        <w:rPr>
          <w:rFonts w:ascii="Arial" w:hAnsi="Arial"/>
          <w:b/>
          <w:bCs/>
          <w:sz w:val="22"/>
          <w:szCs w:val="22"/>
          <w:highlight w:val="yellow"/>
        </w:rPr>
      </w:pPr>
    </w:p>
    <w:p w14:paraId="6155CD91" w14:textId="77777777" w:rsidR="005A0FEE" w:rsidRDefault="005A0FEE" w:rsidP="00DA46C8">
      <w:pPr>
        <w:rPr>
          <w:rFonts w:ascii="Arial" w:hAnsi="Arial"/>
          <w:b/>
          <w:bCs/>
          <w:sz w:val="22"/>
          <w:szCs w:val="22"/>
        </w:rPr>
      </w:pPr>
      <w:r w:rsidRPr="00543E69">
        <w:rPr>
          <w:rFonts w:ascii="Arial" w:hAnsi="Arial"/>
          <w:b/>
          <w:bCs/>
          <w:sz w:val="22"/>
          <w:szCs w:val="22"/>
        </w:rPr>
        <w:t xml:space="preserve">Donor Stewardship and Relationship Management </w:t>
      </w:r>
    </w:p>
    <w:p w14:paraId="62127E10" w14:textId="77777777" w:rsidR="00543E69" w:rsidRPr="00543E69" w:rsidRDefault="00543E69" w:rsidP="00DA46C8">
      <w:pPr>
        <w:rPr>
          <w:rFonts w:ascii="Arial" w:hAnsi="Arial"/>
          <w:b/>
          <w:bCs/>
          <w:sz w:val="22"/>
          <w:szCs w:val="22"/>
        </w:rPr>
      </w:pPr>
    </w:p>
    <w:p w14:paraId="417479E8" w14:textId="4DC1595A" w:rsidR="005A0FEE" w:rsidRDefault="00073CEA" w:rsidP="005A0FEE">
      <w:pPr>
        <w:pStyle w:val="ListParagraph"/>
        <w:numPr>
          <w:ilvl w:val="0"/>
          <w:numId w:val="33"/>
        </w:numPr>
        <w:rPr>
          <w:rFonts w:ascii="Arial" w:hAnsi="Arial"/>
          <w:sz w:val="22"/>
          <w:szCs w:val="22"/>
        </w:rPr>
      </w:pPr>
      <w:r>
        <w:rPr>
          <w:rFonts w:ascii="Arial" w:hAnsi="Arial"/>
          <w:sz w:val="22"/>
          <w:szCs w:val="22"/>
        </w:rPr>
        <w:t>Cultivate</w:t>
      </w:r>
      <w:r w:rsidR="005A0FEE" w:rsidRPr="00543E69">
        <w:rPr>
          <w:rFonts w:ascii="Arial" w:hAnsi="Arial"/>
          <w:sz w:val="22"/>
          <w:szCs w:val="22"/>
        </w:rPr>
        <w:t xml:space="preserve"> and research a portfolio of potential HNWIs who have the capacity to give 5</w:t>
      </w:r>
      <w:r w:rsidR="00543E69">
        <w:rPr>
          <w:rFonts w:ascii="Arial" w:hAnsi="Arial"/>
          <w:sz w:val="22"/>
          <w:szCs w:val="22"/>
        </w:rPr>
        <w:t xml:space="preserve"> </w:t>
      </w:r>
      <w:r w:rsidR="00E73BF3">
        <w:rPr>
          <w:rFonts w:ascii="Arial" w:hAnsi="Arial"/>
          <w:sz w:val="22"/>
          <w:szCs w:val="22"/>
        </w:rPr>
        <w:t xml:space="preserve">figure </w:t>
      </w:r>
      <w:r w:rsidR="005A0FEE" w:rsidRPr="00543E69">
        <w:rPr>
          <w:rFonts w:ascii="Arial" w:hAnsi="Arial"/>
          <w:sz w:val="22"/>
          <w:szCs w:val="22"/>
        </w:rPr>
        <w:t xml:space="preserve">gifts, working closely with the </w:t>
      </w:r>
      <w:r w:rsidR="00543E69">
        <w:rPr>
          <w:rFonts w:ascii="Arial" w:hAnsi="Arial"/>
          <w:sz w:val="22"/>
          <w:szCs w:val="22"/>
        </w:rPr>
        <w:t>Director of Development,</w:t>
      </w:r>
      <w:r w:rsidR="005A0FEE" w:rsidRPr="00543E69">
        <w:rPr>
          <w:rFonts w:ascii="Arial" w:hAnsi="Arial"/>
          <w:sz w:val="22"/>
          <w:szCs w:val="22"/>
        </w:rPr>
        <w:t xml:space="preserve"> Chief Executive and </w:t>
      </w:r>
      <w:r w:rsidR="00E73BF3">
        <w:rPr>
          <w:rFonts w:ascii="Arial" w:hAnsi="Arial"/>
          <w:sz w:val="22"/>
          <w:szCs w:val="22"/>
        </w:rPr>
        <w:t>Executive</w:t>
      </w:r>
      <w:r w:rsidR="00543E69">
        <w:rPr>
          <w:rFonts w:ascii="Arial" w:hAnsi="Arial"/>
          <w:sz w:val="22"/>
          <w:szCs w:val="22"/>
        </w:rPr>
        <w:t xml:space="preserve"> Leadership</w:t>
      </w:r>
      <w:r w:rsidR="005A0FEE" w:rsidRPr="00543E69">
        <w:rPr>
          <w:rFonts w:ascii="Arial" w:hAnsi="Arial"/>
          <w:sz w:val="22"/>
          <w:szCs w:val="22"/>
        </w:rPr>
        <w:t xml:space="preserve"> Team. </w:t>
      </w:r>
    </w:p>
    <w:p w14:paraId="3639D992" w14:textId="77777777" w:rsidR="009F2C29" w:rsidRPr="00543E69" w:rsidRDefault="009F2C29" w:rsidP="009F2C29">
      <w:pPr>
        <w:pStyle w:val="ListParagraph"/>
        <w:numPr>
          <w:ilvl w:val="0"/>
          <w:numId w:val="0"/>
        </w:numPr>
        <w:ind w:left="720"/>
        <w:rPr>
          <w:rFonts w:ascii="Arial" w:hAnsi="Arial"/>
          <w:sz w:val="22"/>
          <w:szCs w:val="22"/>
        </w:rPr>
      </w:pPr>
    </w:p>
    <w:p w14:paraId="66F1753B" w14:textId="5FD42E1D" w:rsidR="005A0FEE" w:rsidRPr="00543E69" w:rsidRDefault="005A0FEE" w:rsidP="005A0FEE">
      <w:pPr>
        <w:pStyle w:val="ListParagraph"/>
        <w:numPr>
          <w:ilvl w:val="0"/>
          <w:numId w:val="33"/>
        </w:numPr>
        <w:rPr>
          <w:rFonts w:ascii="Arial" w:hAnsi="Arial"/>
          <w:sz w:val="22"/>
          <w:szCs w:val="22"/>
        </w:rPr>
      </w:pPr>
      <w:r w:rsidRPr="00543E69">
        <w:rPr>
          <w:rFonts w:ascii="Arial" w:hAnsi="Arial"/>
          <w:sz w:val="22"/>
          <w:szCs w:val="22"/>
        </w:rPr>
        <w:t xml:space="preserve">Develop individual cultivation strategies for prospective supporters in the portfolio, moving donors along a prospect pipeline and ensuring there are enough in the programme to generate significant income. </w:t>
      </w:r>
    </w:p>
    <w:p w14:paraId="4B2E5D42" w14:textId="77777777" w:rsidR="009F2C29" w:rsidRDefault="009F2C29" w:rsidP="009F2C29">
      <w:pPr>
        <w:pStyle w:val="ListParagraph"/>
        <w:numPr>
          <w:ilvl w:val="0"/>
          <w:numId w:val="0"/>
        </w:numPr>
        <w:ind w:left="720"/>
        <w:rPr>
          <w:rFonts w:ascii="Arial" w:hAnsi="Arial"/>
          <w:sz w:val="22"/>
          <w:szCs w:val="22"/>
        </w:rPr>
      </w:pPr>
    </w:p>
    <w:p w14:paraId="3D18912E" w14:textId="19D3B4C7" w:rsidR="005A0FEE" w:rsidRPr="00543E69" w:rsidRDefault="005A0FEE" w:rsidP="005A0FEE">
      <w:pPr>
        <w:pStyle w:val="ListParagraph"/>
        <w:numPr>
          <w:ilvl w:val="0"/>
          <w:numId w:val="33"/>
        </w:numPr>
        <w:rPr>
          <w:rFonts w:ascii="Arial" w:hAnsi="Arial"/>
          <w:sz w:val="22"/>
          <w:szCs w:val="22"/>
        </w:rPr>
      </w:pPr>
      <w:r w:rsidRPr="00543E69">
        <w:rPr>
          <w:rFonts w:ascii="Arial" w:hAnsi="Arial"/>
          <w:sz w:val="22"/>
          <w:szCs w:val="22"/>
        </w:rPr>
        <w:t>Respond to the requirements and requests of supporters, taking a high</w:t>
      </w:r>
      <w:r w:rsidR="00543E69">
        <w:rPr>
          <w:rFonts w:ascii="Arial" w:hAnsi="Arial"/>
          <w:sz w:val="22"/>
          <w:szCs w:val="22"/>
        </w:rPr>
        <w:t>ly</w:t>
      </w:r>
      <w:r w:rsidRPr="00543E69">
        <w:rPr>
          <w:rFonts w:ascii="Arial" w:hAnsi="Arial"/>
          <w:sz w:val="22"/>
          <w:szCs w:val="22"/>
        </w:rPr>
        <w:t xml:space="preserve"> personalised approach in a timely fashion, tailored to their often unique and </w:t>
      </w:r>
      <w:r w:rsidR="00D226FE">
        <w:rPr>
          <w:rFonts w:ascii="Arial" w:hAnsi="Arial"/>
          <w:sz w:val="22"/>
          <w:szCs w:val="22"/>
        </w:rPr>
        <w:t>varying</w:t>
      </w:r>
      <w:r w:rsidRPr="00543E69">
        <w:rPr>
          <w:rFonts w:ascii="Arial" w:hAnsi="Arial"/>
          <w:sz w:val="22"/>
          <w:szCs w:val="22"/>
        </w:rPr>
        <w:t xml:space="preserve"> needs.</w:t>
      </w:r>
    </w:p>
    <w:p w14:paraId="791F3F7D" w14:textId="77777777" w:rsidR="009F2C29" w:rsidRDefault="009F2C29" w:rsidP="009F2C29">
      <w:pPr>
        <w:pStyle w:val="ListParagraph"/>
        <w:numPr>
          <w:ilvl w:val="0"/>
          <w:numId w:val="0"/>
        </w:numPr>
        <w:ind w:left="720"/>
        <w:rPr>
          <w:rFonts w:ascii="Arial" w:hAnsi="Arial"/>
          <w:sz w:val="22"/>
          <w:szCs w:val="22"/>
        </w:rPr>
      </w:pPr>
    </w:p>
    <w:p w14:paraId="06957EFA" w14:textId="3B874B50" w:rsidR="005A0FEE" w:rsidRPr="00543E69" w:rsidRDefault="005A0FEE" w:rsidP="005A0FEE">
      <w:pPr>
        <w:pStyle w:val="ListParagraph"/>
        <w:numPr>
          <w:ilvl w:val="0"/>
          <w:numId w:val="33"/>
        </w:numPr>
        <w:rPr>
          <w:rFonts w:ascii="Arial" w:hAnsi="Arial"/>
          <w:sz w:val="22"/>
          <w:szCs w:val="22"/>
        </w:rPr>
      </w:pPr>
      <w:r w:rsidRPr="00543E69">
        <w:rPr>
          <w:rFonts w:ascii="Arial" w:hAnsi="Arial"/>
          <w:sz w:val="22"/>
          <w:szCs w:val="22"/>
        </w:rPr>
        <w:t xml:space="preserve">Liaise with and brief </w:t>
      </w:r>
      <w:r w:rsidR="00E73BF3">
        <w:rPr>
          <w:rFonts w:ascii="Arial" w:hAnsi="Arial"/>
          <w:sz w:val="22"/>
          <w:szCs w:val="22"/>
        </w:rPr>
        <w:t>Executive</w:t>
      </w:r>
      <w:r w:rsidR="00D226FE">
        <w:rPr>
          <w:rFonts w:ascii="Arial" w:hAnsi="Arial"/>
          <w:sz w:val="22"/>
          <w:szCs w:val="22"/>
        </w:rPr>
        <w:t xml:space="preserve"> / Senior</w:t>
      </w:r>
      <w:r w:rsidRPr="00543E69">
        <w:rPr>
          <w:rFonts w:ascii="Arial" w:hAnsi="Arial"/>
          <w:sz w:val="22"/>
          <w:szCs w:val="22"/>
        </w:rPr>
        <w:t xml:space="preserve"> </w:t>
      </w:r>
      <w:r w:rsidR="00543E69">
        <w:rPr>
          <w:rFonts w:ascii="Arial" w:hAnsi="Arial"/>
          <w:sz w:val="22"/>
          <w:szCs w:val="22"/>
        </w:rPr>
        <w:t xml:space="preserve">Leadership </w:t>
      </w:r>
      <w:r w:rsidRPr="00543E69">
        <w:rPr>
          <w:rFonts w:ascii="Arial" w:hAnsi="Arial"/>
          <w:sz w:val="22"/>
          <w:szCs w:val="22"/>
        </w:rPr>
        <w:t xml:space="preserve">Team colleagues to enable them to effectively engage with Philanthropists and support the delivery of major gifts. </w:t>
      </w:r>
    </w:p>
    <w:p w14:paraId="572E0225" w14:textId="77777777" w:rsidR="009F2C29" w:rsidRDefault="009F2C29" w:rsidP="009F2C29">
      <w:pPr>
        <w:pStyle w:val="ListParagraph"/>
        <w:numPr>
          <w:ilvl w:val="0"/>
          <w:numId w:val="0"/>
        </w:numPr>
        <w:ind w:left="720"/>
        <w:rPr>
          <w:rFonts w:ascii="Arial" w:hAnsi="Arial"/>
          <w:sz w:val="22"/>
          <w:szCs w:val="22"/>
        </w:rPr>
      </w:pPr>
    </w:p>
    <w:p w14:paraId="33C3D484" w14:textId="27DB1051" w:rsidR="005A0FEE" w:rsidRPr="00543E69" w:rsidRDefault="005A0FEE" w:rsidP="005A0FEE">
      <w:pPr>
        <w:pStyle w:val="ListParagraph"/>
        <w:numPr>
          <w:ilvl w:val="0"/>
          <w:numId w:val="33"/>
        </w:numPr>
        <w:rPr>
          <w:rFonts w:ascii="Arial" w:hAnsi="Arial"/>
          <w:sz w:val="22"/>
          <w:szCs w:val="22"/>
        </w:rPr>
      </w:pPr>
      <w:r w:rsidRPr="00543E69">
        <w:rPr>
          <w:rFonts w:ascii="Arial" w:hAnsi="Arial"/>
          <w:sz w:val="22"/>
          <w:szCs w:val="22"/>
        </w:rPr>
        <w:t>Plan and prioritise approaches to donors / prospects and develop an annual calendar of approaches</w:t>
      </w:r>
      <w:r w:rsidR="00073CEA">
        <w:rPr>
          <w:rFonts w:ascii="Arial" w:hAnsi="Arial"/>
          <w:sz w:val="22"/>
          <w:szCs w:val="22"/>
        </w:rPr>
        <w:t xml:space="preserve"> (to be delivered with the support of your wider team)</w:t>
      </w:r>
      <w:r w:rsidRPr="00543E69">
        <w:rPr>
          <w:rFonts w:ascii="Arial" w:hAnsi="Arial"/>
          <w:sz w:val="22"/>
          <w:szCs w:val="22"/>
        </w:rPr>
        <w:t xml:space="preserve">. This will include representing </w:t>
      </w:r>
      <w:r w:rsidR="00543E69">
        <w:rPr>
          <w:rFonts w:ascii="Arial" w:hAnsi="Arial"/>
          <w:sz w:val="22"/>
          <w:szCs w:val="22"/>
        </w:rPr>
        <w:t>TLC: Talk, Listen, Change</w:t>
      </w:r>
      <w:r w:rsidRPr="00543E69">
        <w:rPr>
          <w:rFonts w:ascii="Arial" w:hAnsi="Arial"/>
          <w:sz w:val="22"/>
          <w:szCs w:val="22"/>
        </w:rPr>
        <w:t xml:space="preserve"> at personal meetings, attending networking events, writing </w:t>
      </w:r>
      <w:proofErr w:type="gramStart"/>
      <w:r w:rsidRPr="00543E69">
        <w:rPr>
          <w:rFonts w:ascii="Arial" w:hAnsi="Arial"/>
          <w:sz w:val="22"/>
          <w:szCs w:val="22"/>
        </w:rPr>
        <w:t>proposals</w:t>
      </w:r>
      <w:proofErr w:type="gramEnd"/>
      <w:r w:rsidRPr="00543E69">
        <w:rPr>
          <w:rFonts w:ascii="Arial" w:hAnsi="Arial"/>
          <w:sz w:val="22"/>
          <w:szCs w:val="22"/>
        </w:rPr>
        <w:t xml:space="preserve"> and making presentations. </w:t>
      </w:r>
    </w:p>
    <w:p w14:paraId="1427414A" w14:textId="77777777" w:rsidR="009F2C29" w:rsidRDefault="009F2C29" w:rsidP="009F2C29">
      <w:pPr>
        <w:pStyle w:val="ListParagraph"/>
        <w:numPr>
          <w:ilvl w:val="0"/>
          <w:numId w:val="0"/>
        </w:numPr>
        <w:ind w:left="720"/>
        <w:rPr>
          <w:rFonts w:ascii="Arial" w:hAnsi="Arial"/>
          <w:sz w:val="22"/>
          <w:szCs w:val="22"/>
        </w:rPr>
      </w:pPr>
    </w:p>
    <w:p w14:paraId="6811DA8E" w14:textId="1DD083A7" w:rsidR="005A0FEE" w:rsidRPr="00543E69" w:rsidRDefault="005A0FEE" w:rsidP="005A0FEE">
      <w:pPr>
        <w:pStyle w:val="ListParagraph"/>
        <w:numPr>
          <w:ilvl w:val="0"/>
          <w:numId w:val="33"/>
        </w:numPr>
        <w:rPr>
          <w:rFonts w:ascii="Arial" w:hAnsi="Arial"/>
          <w:sz w:val="22"/>
          <w:szCs w:val="22"/>
        </w:rPr>
      </w:pPr>
      <w:r w:rsidRPr="00543E69">
        <w:rPr>
          <w:rFonts w:ascii="Arial" w:hAnsi="Arial"/>
          <w:sz w:val="22"/>
          <w:szCs w:val="22"/>
        </w:rPr>
        <w:t xml:space="preserve">Work </w:t>
      </w:r>
      <w:r w:rsidR="00D226FE">
        <w:rPr>
          <w:rFonts w:ascii="Arial" w:hAnsi="Arial"/>
          <w:sz w:val="22"/>
          <w:szCs w:val="22"/>
        </w:rPr>
        <w:t xml:space="preserve">closely </w:t>
      </w:r>
      <w:r w:rsidRPr="00543E69">
        <w:rPr>
          <w:rFonts w:ascii="Arial" w:hAnsi="Arial"/>
          <w:sz w:val="22"/>
          <w:szCs w:val="22"/>
        </w:rPr>
        <w:t xml:space="preserve">with the </w:t>
      </w:r>
      <w:r w:rsidR="00543E69">
        <w:rPr>
          <w:rFonts w:ascii="Arial" w:hAnsi="Arial"/>
          <w:sz w:val="22"/>
          <w:szCs w:val="22"/>
        </w:rPr>
        <w:t xml:space="preserve">Marketing and </w:t>
      </w:r>
      <w:r w:rsidRPr="00543E69">
        <w:rPr>
          <w:rFonts w:ascii="Arial" w:hAnsi="Arial"/>
          <w:sz w:val="22"/>
          <w:szCs w:val="22"/>
        </w:rPr>
        <w:t>Communication</w:t>
      </w:r>
      <w:r w:rsidR="00543E69">
        <w:rPr>
          <w:rFonts w:ascii="Arial" w:hAnsi="Arial"/>
          <w:sz w:val="22"/>
          <w:szCs w:val="22"/>
        </w:rPr>
        <w:t>s</w:t>
      </w:r>
      <w:r w:rsidRPr="00543E69">
        <w:rPr>
          <w:rFonts w:ascii="Arial" w:hAnsi="Arial"/>
          <w:sz w:val="22"/>
          <w:szCs w:val="22"/>
        </w:rPr>
        <w:t xml:space="preserve"> </w:t>
      </w:r>
      <w:r w:rsidR="00E73BF3">
        <w:rPr>
          <w:rFonts w:ascii="Arial" w:hAnsi="Arial"/>
          <w:sz w:val="22"/>
          <w:szCs w:val="22"/>
        </w:rPr>
        <w:t xml:space="preserve">team </w:t>
      </w:r>
      <w:r w:rsidRPr="00543E69">
        <w:rPr>
          <w:rFonts w:ascii="Arial" w:hAnsi="Arial"/>
          <w:sz w:val="22"/>
          <w:szCs w:val="22"/>
        </w:rPr>
        <w:t xml:space="preserve">to develop a full range of project collateral and cases for support </w:t>
      </w:r>
      <w:r w:rsidR="00D226FE">
        <w:rPr>
          <w:rFonts w:ascii="Arial" w:hAnsi="Arial"/>
          <w:sz w:val="22"/>
          <w:szCs w:val="22"/>
        </w:rPr>
        <w:t>ready to</w:t>
      </w:r>
      <w:r w:rsidRPr="00543E69">
        <w:rPr>
          <w:rFonts w:ascii="Arial" w:hAnsi="Arial"/>
          <w:sz w:val="22"/>
          <w:szCs w:val="22"/>
        </w:rPr>
        <w:t xml:space="preserve"> respond to any given need with fully worked up messages, sense of urgency, and concrete examples that will motivate significant </w:t>
      </w:r>
      <w:r w:rsidR="00073CEA">
        <w:rPr>
          <w:rFonts w:ascii="Arial" w:hAnsi="Arial"/>
          <w:sz w:val="22"/>
          <w:szCs w:val="22"/>
        </w:rPr>
        <w:t>p</w:t>
      </w:r>
      <w:r w:rsidRPr="00543E69">
        <w:rPr>
          <w:rFonts w:ascii="Arial" w:hAnsi="Arial"/>
          <w:sz w:val="22"/>
          <w:szCs w:val="22"/>
        </w:rPr>
        <w:t xml:space="preserve">hilanthropy. </w:t>
      </w:r>
    </w:p>
    <w:p w14:paraId="47B52427" w14:textId="77777777" w:rsidR="009F2C29" w:rsidRDefault="009F2C29" w:rsidP="009F2C29">
      <w:pPr>
        <w:pStyle w:val="ListParagraph"/>
        <w:numPr>
          <w:ilvl w:val="0"/>
          <w:numId w:val="0"/>
        </w:numPr>
        <w:ind w:left="720"/>
        <w:rPr>
          <w:rFonts w:ascii="Arial" w:hAnsi="Arial"/>
          <w:sz w:val="22"/>
          <w:szCs w:val="22"/>
        </w:rPr>
      </w:pPr>
    </w:p>
    <w:p w14:paraId="52B31832" w14:textId="3AFBE8C0" w:rsidR="005A0FEE" w:rsidRPr="00543E69" w:rsidRDefault="005A0FEE" w:rsidP="005A0FEE">
      <w:pPr>
        <w:pStyle w:val="ListParagraph"/>
        <w:numPr>
          <w:ilvl w:val="0"/>
          <w:numId w:val="33"/>
        </w:numPr>
        <w:rPr>
          <w:rFonts w:ascii="Arial" w:hAnsi="Arial"/>
          <w:sz w:val="22"/>
          <w:szCs w:val="22"/>
        </w:rPr>
      </w:pPr>
      <w:r w:rsidRPr="00543E69">
        <w:rPr>
          <w:rFonts w:ascii="Arial" w:hAnsi="Arial"/>
          <w:sz w:val="22"/>
          <w:szCs w:val="22"/>
        </w:rPr>
        <w:t xml:space="preserve">Meet with all prospects in </w:t>
      </w:r>
      <w:r w:rsidR="00D226FE">
        <w:rPr>
          <w:rFonts w:ascii="Arial" w:hAnsi="Arial"/>
          <w:sz w:val="22"/>
          <w:szCs w:val="22"/>
        </w:rPr>
        <w:t>the</w:t>
      </w:r>
      <w:r w:rsidRPr="00543E69">
        <w:rPr>
          <w:rFonts w:ascii="Arial" w:hAnsi="Arial"/>
          <w:sz w:val="22"/>
          <w:szCs w:val="22"/>
        </w:rPr>
        <w:t xml:space="preserve"> portfolio at least once a year or facilitate senior stakeholders to do so, with phone</w:t>
      </w:r>
      <w:r w:rsidR="00D226FE">
        <w:rPr>
          <w:rFonts w:ascii="Arial" w:hAnsi="Arial"/>
          <w:sz w:val="22"/>
          <w:szCs w:val="22"/>
        </w:rPr>
        <w:t xml:space="preserve"> </w:t>
      </w:r>
      <w:r w:rsidRPr="00543E69">
        <w:rPr>
          <w:rFonts w:ascii="Arial" w:hAnsi="Arial"/>
          <w:sz w:val="22"/>
          <w:szCs w:val="22"/>
        </w:rPr>
        <w:t>/</w:t>
      </w:r>
      <w:r w:rsidR="00D226FE">
        <w:rPr>
          <w:rFonts w:ascii="Arial" w:hAnsi="Arial"/>
          <w:sz w:val="22"/>
          <w:szCs w:val="22"/>
        </w:rPr>
        <w:t xml:space="preserve"> </w:t>
      </w:r>
      <w:r w:rsidRPr="00543E69">
        <w:rPr>
          <w:rFonts w:ascii="Arial" w:hAnsi="Arial"/>
          <w:sz w:val="22"/>
          <w:szCs w:val="22"/>
        </w:rPr>
        <w:t>mail</w:t>
      </w:r>
      <w:r w:rsidR="00D226FE">
        <w:rPr>
          <w:rFonts w:ascii="Arial" w:hAnsi="Arial"/>
          <w:sz w:val="22"/>
          <w:szCs w:val="22"/>
        </w:rPr>
        <w:t xml:space="preserve"> </w:t>
      </w:r>
      <w:r w:rsidRPr="00543E69">
        <w:rPr>
          <w:rFonts w:ascii="Arial" w:hAnsi="Arial"/>
          <w:sz w:val="22"/>
          <w:szCs w:val="22"/>
        </w:rPr>
        <w:t>/</w:t>
      </w:r>
      <w:r w:rsidR="00D226FE">
        <w:rPr>
          <w:rFonts w:ascii="Arial" w:hAnsi="Arial"/>
          <w:sz w:val="22"/>
          <w:szCs w:val="22"/>
        </w:rPr>
        <w:t xml:space="preserve"> </w:t>
      </w:r>
      <w:r w:rsidRPr="00543E69">
        <w:rPr>
          <w:rFonts w:ascii="Arial" w:hAnsi="Arial"/>
          <w:sz w:val="22"/>
          <w:szCs w:val="22"/>
        </w:rPr>
        <w:t xml:space="preserve">email contact at regular intervals between meetings. </w:t>
      </w:r>
    </w:p>
    <w:p w14:paraId="1E3BD371" w14:textId="77777777" w:rsidR="009F2C29" w:rsidRDefault="009F2C29" w:rsidP="009F2C29">
      <w:pPr>
        <w:pStyle w:val="ListParagraph"/>
        <w:numPr>
          <w:ilvl w:val="0"/>
          <w:numId w:val="0"/>
        </w:numPr>
        <w:ind w:left="720"/>
        <w:rPr>
          <w:rFonts w:ascii="Arial" w:hAnsi="Arial"/>
          <w:sz w:val="22"/>
          <w:szCs w:val="22"/>
        </w:rPr>
      </w:pPr>
    </w:p>
    <w:p w14:paraId="3A9880F7" w14:textId="74742809" w:rsidR="005A0FEE" w:rsidRDefault="005A0FEE" w:rsidP="005A0FEE">
      <w:pPr>
        <w:pStyle w:val="ListParagraph"/>
        <w:numPr>
          <w:ilvl w:val="0"/>
          <w:numId w:val="33"/>
        </w:numPr>
        <w:rPr>
          <w:rFonts w:ascii="Arial" w:hAnsi="Arial"/>
          <w:sz w:val="22"/>
          <w:szCs w:val="22"/>
        </w:rPr>
      </w:pPr>
      <w:r w:rsidRPr="00543E69">
        <w:rPr>
          <w:rFonts w:ascii="Arial" w:hAnsi="Arial"/>
          <w:sz w:val="22"/>
          <w:szCs w:val="22"/>
        </w:rPr>
        <w:t xml:space="preserve">Work with colleagues in </w:t>
      </w:r>
      <w:r w:rsidR="00D226FE">
        <w:rPr>
          <w:rFonts w:ascii="Arial" w:hAnsi="Arial"/>
          <w:sz w:val="22"/>
          <w:szCs w:val="22"/>
        </w:rPr>
        <w:t>Services</w:t>
      </w:r>
      <w:r w:rsidRPr="00543E69">
        <w:rPr>
          <w:rFonts w:ascii="Arial" w:hAnsi="Arial"/>
          <w:sz w:val="22"/>
          <w:szCs w:val="22"/>
        </w:rPr>
        <w:t xml:space="preserve"> teams to ensure timely and appropriate updates are provided to key supporters regarding the charity’s current activities and impact.</w:t>
      </w:r>
    </w:p>
    <w:p w14:paraId="1ECC0DAC" w14:textId="77777777" w:rsidR="009F2C29" w:rsidRPr="009F2C29" w:rsidRDefault="009F2C29" w:rsidP="009F2C29">
      <w:pPr>
        <w:pStyle w:val="ListParagraph"/>
        <w:numPr>
          <w:ilvl w:val="0"/>
          <w:numId w:val="0"/>
        </w:numPr>
        <w:ind w:left="360"/>
        <w:rPr>
          <w:rFonts w:ascii="Arial" w:hAnsi="Arial"/>
          <w:sz w:val="22"/>
          <w:szCs w:val="22"/>
        </w:rPr>
      </w:pPr>
    </w:p>
    <w:p w14:paraId="2D3A397A" w14:textId="53E19D0F" w:rsidR="00EE5032" w:rsidRPr="00543E69" w:rsidRDefault="005A0FEE" w:rsidP="005A0FEE">
      <w:pPr>
        <w:pStyle w:val="ListParagraph"/>
        <w:numPr>
          <w:ilvl w:val="0"/>
          <w:numId w:val="33"/>
        </w:numPr>
        <w:rPr>
          <w:rFonts w:ascii="Arial" w:hAnsi="Arial"/>
          <w:b/>
          <w:bCs/>
          <w:color w:val="ED7D31" w:themeColor="accent2"/>
          <w:sz w:val="22"/>
          <w:szCs w:val="22"/>
        </w:rPr>
      </w:pPr>
      <w:r w:rsidRPr="00543E69">
        <w:rPr>
          <w:rFonts w:ascii="Arial" w:hAnsi="Arial"/>
          <w:sz w:val="22"/>
          <w:szCs w:val="22"/>
        </w:rPr>
        <w:t xml:space="preserve">Achieve </w:t>
      </w:r>
      <w:r w:rsidR="00073CEA">
        <w:rPr>
          <w:rFonts w:ascii="Arial" w:hAnsi="Arial"/>
          <w:sz w:val="22"/>
          <w:szCs w:val="22"/>
        </w:rPr>
        <w:t xml:space="preserve">your </w:t>
      </w:r>
      <w:r w:rsidRPr="00543E69">
        <w:rPr>
          <w:rFonts w:ascii="Arial" w:hAnsi="Arial"/>
          <w:sz w:val="22"/>
          <w:szCs w:val="22"/>
        </w:rPr>
        <w:t xml:space="preserve">personal income target and contribute to the </w:t>
      </w:r>
      <w:r w:rsidR="00D226FE">
        <w:rPr>
          <w:rFonts w:ascii="Arial" w:hAnsi="Arial"/>
          <w:sz w:val="22"/>
          <w:szCs w:val="22"/>
        </w:rPr>
        <w:t>wider Development</w:t>
      </w:r>
      <w:r w:rsidRPr="00543E69">
        <w:rPr>
          <w:rFonts w:ascii="Arial" w:hAnsi="Arial"/>
          <w:sz w:val="22"/>
          <w:szCs w:val="22"/>
        </w:rPr>
        <w:t xml:space="preserve"> Team income target by securing gifts from </w:t>
      </w:r>
      <w:r w:rsidR="00D226FE">
        <w:rPr>
          <w:rFonts w:ascii="Arial" w:hAnsi="Arial"/>
          <w:sz w:val="22"/>
          <w:szCs w:val="22"/>
        </w:rPr>
        <w:t>your</w:t>
      </w:r>
      <w:r w:rsidRPr="00543E69">
        <w:rPr>
          <w:rFonts w:ascii="Arial" w:hAnsi="Arial"/>
          <w:sz w:val="22"/>
          <w:szCs w:val="22"/>
        </w:rPr>
        <w:t xml:space="preserve"> portfolio.</w:t>
      </w:r>
    </w:p>
    <w:p w14:paraId="350B73AF" w14:textId="77777777" w:rsidR="00720194" w:rsidRDefault="00720194" w:rsidP="00E23973"/>
    <w:p w14:paraId="4F5A751D" w14:textId="6542ABDA" w:rsidR="00720194" w:rsidRPr="00E73BF3" w:rsidRDefault="00543E69" w:rsidP="00E23973">
      <w:pPr>
        <w:rPr>
          <w:rFonts w:ascii="Arial" w:hAnsi="Arial"/>
          <w:b/>
          <w:bCs/>
          <w:sz w:val="22"/>
          <w:szCs w:val="22"/>
        </w:rPr>
      </w:pPr>
      <w:r w:rsidRPr="00E73BF3">
        <w:rPr>
          <w:rFonts w:ascii="Arial" w:hAnsi="Arial"/>
          <w:b/>
          <w:bCs/>
          <w:sz w:val="22"/>
          <w:szCs w:val="22"/>
        </w:rPr>
        <w:t xml:space="preserve">Cultivation Events </w:t>
      </w:r>
    </w:p>
    <w:p w14:paraId="0BC4553F" w14:textId="77777777" w:rsidR="00E73BF3" w:rsidRPr="00E73BF3" w:rsidRDefault="00E73BF3" w:rsidP="00E23973">
      <w:pPr>
        <w:rPr>
          <w:rFonts w:ascii="Arial" w:hAnsi="Arial"/>
          <w:sz w:val="22"/>
          <w:szCs w:val="22"/>
        </w:rPr>
      </w:pPr>
    </w:p>
    <w:p w14:paraId="7E61D054" w14:textId="56F4433C" w:rsidR="00720194" w:rsidRDefault="00543E69" w:rsidP="00E73BF3">
      <w:pPr>
        <w:pStyle w:val="ListParagraph"/>
        <w:numPr>
          <w:ilvl w:val="0"/>
          <w:numId w:val="41"/>
        </w:numPr>
        <w:rPr>
          <w:rFonts w:ascii="Arial" w:hAnsi="Arial"/>
          <w:sz w:val="22"/>
          <w:szCs w:val="22"/>
        </w:rPr>
      </w:pPr>
      <w:r w:rsidRPr="00E73BF3">
        <w:rPr>
          <w:rFonts w:ascii="Arial" w:hAnsi="Arial"/>
          <w:sz w:val="22"/>
          <w:szCs w:val="22"/>
        </w:rPr>
        <w:t xml:space="preserve">Work with colleagues </w:t>
      </w:r>
      <w:r w:rsidR="00D226FE">
        <w:rPr>
          <w:rFonts w:ascii="Arial" w:hAnsi="Arial"/>
          <w:sz w:val="22"/>
          <w:szCs w:val="22"/>
        </w:rPr>
        <w:t xml:space="preserve">across TLC </w:t>
      </w:r>
      <w:r w:rsidRPr="00E73BF3">
        <w:rPr>
          <w:rFonts w:ascii="Arial" w:hAnsi="Arial"/>
          <w:sz w:val="22"/>
          <w:szCs w:val="22"/>
        </w:rPr>
        <w:t xml:space="preserve">to plan appropriate events as part of an overall cultivation strategy. </w:t>
      </w:r>
      <w:r w:rsidR="004B7E66">
        <w:rPr>
          <w:rFonts w:ascii="Arial" w:hAnsi="Arial"/>
          <w:sz w:val="22"/>
          <w:szCs w:val="22"/>
        </w:rPr>
        <w:t>TLC colleagues will support you in all aspects of these events.</w:t>
      </w:r>
    </w:p>
    <w:p w14:paraId="25B5C4F9" w14:textId="77777777" w:rsidR="009D6F93" w:rsidRPr="00E73BF3" w:rsidRDefault="009D6F93" w:rsidP="009D6F93">
      <w:pPr>
        <w:pStyle w:val="ListParagraph"/>
        <w:numPr>
          <w:ilvl w:val="0"/>
          <w:numId w:val="0"/>
        </w:numPr>
        <w:ind w:left="720"/>
        <w:rPr>
          <w:rFonts w:ascii="Arial" w:hAnsi="Arial"/>
          <w:sz w:val="22"/>
          <w:szCs w:val="22"/>
        </w:rPr>
      </w:pPr>
    </w:p>
    <w:p w14:paraId="5EC9CCF9" w14:textId="105BE2BD" w:rsidR="00720194" w:rsidRPr="00E73BF3" w:rsidRDefault="00543E69" w:rsidP="00E73BF3">
      <w:pPr>
        <w:pStyle w:val="ListParagraph"/>
        <w:numPr>
          <w:ilvl w:val="0"/>
          <w:numId w:val="41"/>
        </w:numPr>
        <w:rPr>
          <w:rFonts w:ascii="Arial" w:hAnsi="Arial"/>
          <w:sz w:val="22"/>
          <w:szCs w:val="22"/>
        </w:rPr>
      </w:pPr>
      <w:r w:rsidRPr="00E73BF3">
        <w:rPr>
          <w:rFonts w:ascii="Arial" w:hAnsi="Arial"/>
          <w:sz w:val="22"/>
          <w:szCs w:val="22"/>
        </w:rPr>
        <w:lastRenderedPageBreak/>
        <w:t xml:space="preserve">Attend planned events and ensure relationship building objectives are </w:t>
      </w:r>
      <w:r w:rsidR="00D226FE">
        <w:rPr>
          <w:rFonts w:ascii="Arial" w:hAnsi="Arial"/>
          <w:sz w:val="22"/>
          <w:szCs w:val="22"/>
        </w:rPr>
        <w:t xml:space="preserve">understood by all TLC representatives, </w:t>
      </w:r>
      <w:r w:rsidRPr="00E73BF3">
        <w:rPr>
          <w:rFonts w:ascii="Arial" w:hAnsi="Arial"/>
          <w:sz w:val="22"/>
          <w:szCs w:val="22"/>
        </w:rPr>
        <w:t xml:space="preserve">met both at events and through follow up activity (briefing colleagues as appropriate). </w:t>
      </w:r>
    </w:p>
    <w:p w14:paraId="0B163DB9" w14:textId="77777777" w:rsidR="00720194" w:rsidRDefault="00720194" w:rsidP="00E23973"/>
    <w:p w14:paraId="4D73668B" w14:textId="732B2E63" w:rsidR="00720194" w:rsidRDefault="00543E69" w:rsidP="00E23973">
      <w:pPr>
        <w:rPr>
          <w:rFonts w:ascii="Arial" w:hAnsi="Arial"/>
          <w:b/>
          <w:bCs/>
          <w:sz w:val="22"/>
          <w:szCs w:val="22"/>
        </w:rPr>
      </w:pPr>
      <w:r w:rsidRPr="00E73BF3">
        <w:rPr>
          <w:rFonts w:ascii="Arial" w:hAnsi="Arial"/>
          <w:b/>
          <w:bCs/>
          <w:sz w:val="22"/>
          <w:szCs w:val="22"/>
        </w:rPr>
        <w:t xml:space="preserve">Development of Philanthropy Activity </w:t>
      </w:r>
    </w:p>
    <w:p w14:paraId="5C244A9E" w14:textId="77777777" w:rsidR="00E73BF3" w:rsidRPr="00E73BF3" w:rsidRDefault="00E73BF3" w:rsidP="00E23973">
      <w:pPr>
        <w:rPr>
          <w:rFonts w:ascii="Arial" w:hAnsi="Arial"/>
          <w:b/>
          <w:bCs/>
          <w:sz w:val="22"/>
          <w:szCs w:val="22"/>
        </w:rPr>
      </w:pPr>
    </w:p>
    <w:p w14:paraId="5F53DBC7" w14:textId="65E77246" w:rsidR="00720194" w:rsidRDefault="009F2C29" w:rsidP="00E73BF3">
      <w:pPr>
        <w:pStyle w:val="ListParagraph"/>
        <w:numPr>
          <w:ilvl w:val="0"/>
          <w:numId w:val="43"/>
        </w:numPr>
        <w:rPr>
          <w:rFonts w:ascii="Arial" w:hAnsi="Arial"/>
          <w:sz w:val="22"/>
          <w:szCs w:val="22"/>
        </w:rPr>
      </w:pPr>
      <w:r w:rsidRPr="00E73BF3">
        <w:rPr>
          <w:rFonts w:ascii="Arial" w:hAnsi="Arial"/>
          <w:sz w:val="22"/>
          <w:szCs w:val="22"/>
        </w:rPr>
        <w:t>A</w:t>
      </w:r>
      <w:r w:rsidR="00543E69" w:rsidRPr="00E73BF3">
        <w:rPr>
          <w:rFonts w:ascii="Arial" w:hAnsi="Arial"/>
          <w:sz w:val="22"/>
          <w:szCs w:val="22"/>
        </w:rPr>
        <w:t xml:space="preserve">ctively contribute to planning and development work to grow income from HNWI’s substantially over the coming years. </w:t>
      </w:r>
    </w:p>
    <w:p w14:paraId="75A2762E" w14:textId="77777777" w:rsidR="009D6F93" w:rsidRPr="00E73BF3" w:rsidRDefault="009D6F93" w:rsidP="009D6F93">
      <w:pPr>
        <w:pStyle w:val="ListParagraph"/>
        <w:numPr>
          <w:ilvl w:val="0"/>
          <w:numId w:val="0"/>
        </w:numPr>
        <w:ind w:left="720"/>
        <w:rPr>
          <w:rFonts w:ascii="Arial" w:hAnsi="Arial"/>
          <w:sz w:val="22"/>
          <w:szCs w:val="22"/>
        </w:rPr>
      </w:pPr>
    </w:p>
    <w:p w14:paraId="6C873EB6" w14:textId="0D79BA13" w:rsidR="00720194" w:rsidRDefault="00543E69" w:rsidP="00E73BF3">
      <w:pPr>
        <w:pStyle w:val="ListParagraph"/>
        <w:numPr>
          <w:ilvl w:val="0"/>
          <w:numId w:val="43"/>
        </w:numPr>
        <w:rPr>
          <w:rFonts w:ascii="Arial" w:hAnsi="Arial"/>
          <w:sz w:val="22"/>
          <w:szCs w:val="22"/>
        </w:rPr>
      </w:pPr>
      <w:r w:rsidRPr="00E73BF3">
        <w:rPr>
          <w:rFonts w:ascii="Arial" w:hAnsi="Arial"/>
          <w:sz w:val="22"/>
          <w:szCs w:val="22"/>
        </w:rPr>
        <w:t>Ensure that systems are in place to facilitate detailed analysis and evaluation of HNWI activity (e</w:t>
      </w:r>
      <w:r w:rsidR="00E73BF3" w:rsidRPr="00E73BF3">
        <w:rPr>
          <w:rFonts w:ascii="Arial" w:hAnsi="Arial"/>
          <w:sz w:val="22"/>
          <w:szCs w:val="22"/>
        </w:rPr>
        <w:t>.</w:t>
      </w:r>
      <w:r w:rsidRPr="00E73BF3">
        <w:rPr>
          <w:rFonts w:ascii="Arial" w:hAnsi="Arial"/>
          <w:sz w:val="22"/>
          <w:szCs w:val="22"/>
        </w:rPr>
        <w:t>g</w:t>
      </w:r>
      <w:r w:rsidR="00E73BF3" w:rsidRPr="00E73BF3">
        <w:rPr>
          <w:rFonts w:ascii="Arial" w:hAnsi="Arial"/>
          <w:sz w:val="22"/>
          <w:szCs w:val="22"/>
        </w:rPr>
        <w:t>.</w:t>
      </w:r>
      <w:r w:rsidRPr="00E73BF3">
        <w:rPr>
          <w:rFonts w:ascii="Arial" w:hAnsi="Arial"/>
          <w:sz w:val="22"/>
          <w:szCs w:val="22"/>
        </w:rPr>
        <w:t xml:space="preserve"> database</w:t>
      </w:r>
      <w:r w:rsidR="00E73BF3" w:rsidRPr="00E73BF3">
        <w:rPr>
          <w:rFonts w:ascii="Arial" w:hAnsi="Arial"/>
          <w:sz w:val="22"/>
          <w:szCs w:val="22"/>
        </w:rPr>
        <w:t xml:space="preserve"> and reporting, engagement analytics</w:t>
      </w:r>
      <w:r w:rsidRPr="00E73BF3">
        <w:rPr>
          <w:rFonts w:ascii="Arial" w:hAnsi="Arial"/>
          <w:sz w:val="22"/>
          <w:szCs w:val="22"/>
        </w:rPr>
        <w:t xml:space="preserve">). </w:t>
      </w:r>
    </w:p>
    <w:p w14:paraId="391748FC" w14:textId="77777777" w:rsidR="009D6F93" w:rsidRPr="009D6F93" w:rsidRDefault="009D6F93" w:rsidP="009D6F93">
      <w:pPr>
        <w:pStyle w:val="ListParagraph"/>
        <w:numPr>
          <w:ilvl w:val="0"/>
          <w:numId w:val="0"/>
        </w:numPr>
        <w:ind w:left="360"/>
        <w:rPr>
          <w:rFonts w:ascii="Arial" w:hAnsi="Arial"/>
          <w:sz w:val="22"/>
          <w:szCs w:val="22"/>
        </w:rPr>
      </w:pPr>
    </w:p>
    <w:p w14:paraId="3FAA8A70" w14:textId="7AE67DFE" w:rsidR="00720194" w:rsidRPr="00E73BF3" w:rsidRDefault="00543E69" w:rsidP="00E73BF3">
      <w:pPr>
        <w:pStyle w:val="ListParagraph"/>
        <w:numPr>
          <w:ilvl w:val="0"/>
          <w:numId w:val="43"/>
        </w:numPr>
        <w:rPr>
          <w:rFonts w:ascii="Arial" w:hAnsi="Arial"/>
          <w:sz w:val="22"/>
          <w:szCs w:val="22"/>
        </w:rPr>
      </w:pPr>
      <w:r w:rsidRPr="00E73BF3">
        <w:rPr>
          <w:rFonts w:ascii="Arial" w:hAnsi="Arial"/>
          <w:sz w:val="22"/>
          <w:szCs w:val="22"/>
        </w:rPr>
        <w:t xml:space="preserve">Support the </w:t>
      </w:r>
      <w:r w:rsidR="00E73BF3" w:rsidRPr="00E73BF3">
        <w:rPr>
          <w:rFonts w:ascii="Arial" w:hAnsi="Arial"/>
          <w:sz w:val="22"/>
          <w:szCs w:val="22"/>
        </w:rPr>
        <w:t>Director of Development</w:t>
      </w:r>
      <w:r w:rsidRPr="00E73BF3">
        <w:rPr>
          <w:rFonts w:ascii="Arial" w:hAnsi="Arial"/>
          <w:sz w:val="22"/>
          <w:szCs w:val="22"/>
        </w:rPr>
        <w:t xml:space="preserve"> to ensure the </w:t>
      </w:r>
      <w:r w:rsidR="00D226FE">
        <w:rPr>
          <w:rFonts w:ascii="Arial" w:hAnsi="Arial"/>
          <w:sz w:val="22"/>
          <w:szCs w:val="22"/>
        </w:rPr>
        <w:t>wider development</w:t>
      </w:r>
      <w:r w:rsidRPr="00E73BF3">
        <w:rPr>
          <w:rFonts w:ascii="Arial" w:hAnsi="Arial"/>
          <w:sz w:val="22"/>
          <w:szCs w:val="22"/>
        </w:rPr>
        <w:t xml:space="preserve"> strategy is aligned with the Philanthropy strategy, </w:t>
      </w:r>
      <w:proofErr w:type="gramStart"/>
      <w:r w:rsidRPr="00E73BF3">
        <w:rPr>
          <w:rFonts w:ascii="Arial" w:hAnsi="Arial"/>
          <w:sz w:val="22"/>
          <w:szCs w:val="22"/>
        </w:rPr>
        <w:t>reviewing</w:t>
      </w:r>
      <w:proofErr w:type="gramEnd"/>
      <w:r w:rsidRPr="00E73BF3">
        <w:rPr>
          <w:rFonts w:ascii="Arial" w:hAnsi="Arial"/>
          <w:sz w:val="22"/>
          <w:szCs w:val="22"/>
        </w:rPr>
        <w:t xml:space="preserve"> and adjusting as necessary. </w:t>
      </w:r>
    </w:p>
    <w:p w14:paraId="333DFD4C" w14:textId="77777777" w:rsidR="00720194" w:rsidRDefault="00720194" w:rsidP="00E23973"/>
    <w:p w14:paraId="0BFF0815" w14:textId="77777777" w:rsidR="00543E69" w:rsidRDefault="00543E69" w:rsidP="00E23973"/>
    <w:p w14:paraId="79577D9D" w14:textId="374F8D74" w:rsidR="00F2276D" w:rsidRDefault="009D6F93" w:rsidP="00DA46C8">
      <w:pPr>
        <w:rPr>
          <w:rFonts w:ascii="Arial" w:hAnsi="Arial"/>
          <w:b/>
          <w:bCs/>
          <w:color w:val="ED7D31" w:themeColor="accent2"/>
          <w:sz w:val="22"/>
          <w:szCs w:val="22"/>
        </w:rPr>
      </w:pPr>
      <w:r>
        <w:rPr>
          <w:rFonts w:ascii="Arial" w:hAnsi="Arial"/>
          <w:b/>
          <w:bCs/>
          <w:color w:val="ED7D31" w:themeColor="accent2"/>
          <w:sz w:val="22"/>
          <w:szCs w:val="22"/>
        </w:rPr>
        <w:t>Person specification</w:t>
      </w:r>
      <w:r w:rsidRPr="009641D3">
        <w:rPr>
          <w:rFonts w:ascii="Arial" w:hAnsi="Arial"/>
          <w:b/>
          <w:bCs/>
          <w:color w:val="ED7D31" w:themeColor="accent2"/>
          <w:sz w:val="22"/>
          <w:szCs w:val="22"/>
        </w:rPr>
        <w:t>:</w:t>
      </w:r>
    </w:p>
    <w:p w14:paraId="4E9E05EC" w14:textId="77777777" w:rsidR="009D6F93" w:rsidRDefault="009D6F93" w:rsidP="00DA46C8">
      <w:pPr>
        <w:rPr>
          <w:rFonts w:ascii="Arial" w:hAnsi="Arial"/>
          <w:sz w:val="22"/>
          <w:szCs w:val="22"/>
        </w:rPr>
      </w:pPr>
    </w:p>
    <w:p w14:paraId="1EAB733D" w14:textId="46B587B1" w:rsidR="00543E69" w:rsidRDefault="00543E69" w:rsidP="00DA46C8">
      <w:pPr>
        <w:rPr>
          <w:rFonts w:ascii="Arial" w:hAnsi="Arial"/>
          <w:sz w:val="22"/>
          <w:szCs w:val="22"/>
        </w:rPr>
      </w:pPr>
      <w:r w:rsidRPr="00E73BF3">
        <w:rPr>
          <w:rFonts w:ascii="Arial" w:hAnsi="Arial"/>
          <w:sz w:val="22"/>
          <w:szCs w:val="22"/>
        </w:rPr>
        <w:t xml:space="preserve">You </w:t>
      </w:r>
      <w:r w:rsidR="004B7E66">
        <w:rPr>
          <w:rFonts w:ascii="Arial" w:hAnsi="Arial"/>
          <w:sz w:val="22"/>
          <w:szCs w:val="22"/>
        </w:rPr>
        <w:t>will</w:t>
      </w:r>
      <w:r w:rsidRPr="00E73BF3">
        <w:rPr>
          <w:rFonts w:ascii="Arial" w:hAnsi="Arial"/>
          <w:sz w:val="22"/>
          <w:szCs w:val="22"/>
        </w:rPr>
        <w:t xml:space="preserve"> </w:t>
      </w:r>
      <w:r w:rsidR="004B7E66">
        <w:rPr>
          <w:rFonts w:ascii="Arial" w:hAnsi="Arial"/>
          <w:sz w:val="22"/>
          <w:szCs w:val="22"/>
        </w:rPr>
        <w:t xml:space="preserve">ideally </w:t>
      </w:r>
      <w:r w:rsidRPr="00E73BF3">
        <w:rPr>
          <w:rFonts w:ascii="Arial" w:hAnsi="Arial"/>
          <w:sz w:val="22"/>
          <w:szCs w:val="22"/>
        </w:rPr>
        <w:t>have:</w:t>
      </w:r>
    </w:p>
    <w:p w14:paraId="06747AA2" w14:textId="77777777" w:rsidR="00F2276D" w:rsidRDefault="00F2276D" w:rsidP="00DA46C8">
      <w:pPr>
        <w:rPr>
          <w:rFonts w:ascii="Arial" w:hAnsi="Arial"/>
          <w:sz w:val="22"/>
          <w:szCs w:val="22"/>
        </w:rPr>
      </w:pPr>
    </w:p>
    <w:p w14:paraId="1D6A34DF" w14:textId="1A1A6030" w:rsidR="00543E69" w:rsidRDefault="00E73BF3" w:rsidP="002B07CB">
      <w:pPr>
        <w:rPr>
          <w:rFonts w:ascii="Arial" w:hAnsi="Arial"/>
          <w:sz w:val="22"/>
          <w:szCs w:val="22"/>
        </w:rPr>
      </w:pPr>
      <w:r>
        <w:rPr>
          <w:rFonts w:ascii="Arial" w:hAnsi="Arial"/>
          <w:sz w:val="22"/>
          <w:szCs w:val="22"/>
        </w:rPr>
        <w:t>Experience of</w:t>
      </w:r>
      <w:r w:rsidR="002B07CB">
        <w:rPr>
          <w:rFonts w:ascii="Arial" w:hAnsi="Arial"/>
          <w:sz w:val="22"/>
          <w:szCs w:val="22"/>
        </w:rPr>
        <w:t xml:space="preserve"> c</w:t>
      </w:r>
      <w:r w:rsidR="00543E69" w:rsidRPr="002B07CB">
        <w:rPr>
          <w:rFonts w:ascii="Arial" w:hAnsi="Arial"/>
          <w:sz w:val="22"/>
          <w:szCs w:val="22"/>
        </w:rPr>
        <w:t>ompleting prospect research and creating a pipeline of donor prospects through to cultivation, ask, and stewardship</w:t>
      </w:r>
      <w:r w:rsidR="00B34693">
        <w:rPr>
          <w:rFonts w:ascii="Arial" w:hAnsi="Arial"/>
          <w:sz w:val="22"/>
          <w:szCs w:val="22"/>
        </w:rPr>
        <w:t xml:space="preserve"> - s</w:t>
      </w:r>
      <w:r w:rsidR="002B07CB">
        <w:rPr>
          <w:rFonts w:ascii="Arial" w:hAnsi="Arial"/>
          <w:sz w:val="22"/>
          <w:szCs w:val="22"/>
        </w:rPr>
        <w:t>pecifically:</w:t>
      </w:r>
    </w:p>
    <w:p w14:paraId="7E190831" w14:textId="77777777" w:rsidR="00B34693" w:rsidRPr="002B07CB" w:rsidRDefault="00B34693" w:rsidP="002B07CB">
      <w:pPr>
        <w:rPr>
          <w:rFonts w:ascii="Arial" w:hAnsi="Arial"/>
          <w:sz w:val="22"/>
          <w:szCs w:val="22"/>
        </w:rPr>
      </w:pPr>
    </w:p>
    <w:p w14:paraId="2B48BF97" w14:textId="00DBB19E" w:rsidR="00B34693" w:rsidRPr="002B07CB" w:rsidRDefault="00B34693" w:rsidP="00B34693">
      <w:pPr>
        <w:pStyle w:val="ListParagraph"/>
        <w:numPr>
          <w:ilvl w:val="0"/>
          <w:numId w:val="34"/>
        </w:numPr>
        <w:rPr>
          <w:rFonts w:ascii="Arial" w:hAnsi="Arial"/>
          <w:sz w:val="22"/>
          <w:szCs w:val="22"/>
        </w:rPr>
      </w:pPr>
      <w:r>
        <w:rPr>
          <w:rFonts w:ascii="Arial" w:hAnsi="Arial"/>
          <w:sz w:val="22"/>
          <w:szCs w:val="22"/>
        </w:rPr>
        <w:t>W</w:t>
      </w:r>
      <w:r w:rsidRPr="00E73BF3">
        <w:rPr>
          <w:rFonts w:ascii="Arial" w:hAnsi="Arial"/>
          <w:sz w:val="22"/>
          <w:szCs w:val="22"/>
        </w:rPr>
        <w:t>orking to</w:t>
      </w:r>
      <w:r w:rsidR="00073CEA">
        <w:rPr>
          <w:rFonts w:ascii="Arial" w:hAnsi="Arial"/>
          <w:sz w:val="22"/>
          <w:szCs w:val="22"/>
        </w:rPr>
        <w:t>wards</w:t>
      </w:r>
      <w:r w:rsidRPr="00E73BF3">
        <w:rPr>
          <w:rFonts w:ascii="Arial" w:hAnsi="Arial"/>
          <w:sz w:val="22"/>
          <w:szCs w:val="22"/>
        </w:rPr>
        <w:t xml:space="preserve"> - and </w:t>
      </w:r>
      <w:r>
        <w:rPr>
          <w:rFonts w:ascii="Arial" w:hAnsi="Arial"/>
          <w:sz w:val="22"/>
          <w:szCs w:val="22"/>
        </w:rPr>
        <w:t xml:space="preserve">demonstrating </w:t>
      </w:r>
      <w:r w:rsidRPr="00E73BF3">
        <w:rPr>
          <w:rFonts w:ascii="Arial" w:hAnsi="Arial"/>
          <w:sz w:val="22"/>
          <w:szCs w:val="22"/>
        </w:rPr>
        <w:t xml:space="preserve">commitment to - achieving financial targets </w:t>
      </w:r>
    </w:p>
    <w:p w14:paraId="20EADDB2" w14:textId="7906EF30" w:rsidR="00B34693" w:rsidRPr="00E73BF3" w:rsidRDefault="00B34693" w:rsidP="00B34693">
      <w:pPr>
        <w:pStyle w:val="ListParagraph"/>
        <w:numPr>
          <w:ilvl w:val="0"/>
          <w:numId w:val="34"/>
        </w:numPr>
        <w:rPr>
          <w:rFonts w:ascii="Arial" w:hAnsi="Arial"/>
          <w:sz w:val="22"/>
          <w:szCs w:val="22"/>
        </w:rPr>
      </w:pPr>
      <w:r w:rsidRPr="00E73BF3">
        <w:rPr>
          <w:rFonts w:ascii="Arial" w:hAnsi="Arial"/>
          <w:sz w:val="22"/>
          <w:szCs w:val="22"/>
        </w:rPr>
        <w:t xml:space="preserve">Proven track record of securing </w:t>
      </w:r>
      <w:r w:rsidR="00EA3CCD">
        <w:rPr>
          <w:rFonts w:ascii="Arial" w:hAnsi="Arial"/>
          <w:sz w:val="22"/>
          <w:szCs w:val="22"/>
        </w:rPr>
        <w:t>four+</w:t>
      </w:r>
      <w:r w:rsidRPr="00E73BF3">
        <w:rPr>
          <w:rFonts w:ascii="Arial" w:hAnsi="Arial"/>
          <w:sz w:val="22"/>
          <w:szCs w:val="22"/>
        </w:rPr>
        <w:t xml:space="preserve"> figure gifts </w:t>
      </w:r>
    </w:p>
    <w:p w14:paraId="6D47C755" w14:textId="77777777" w:rsidR="00B34693" w:rsidRPr="00E73BF3" w:rsidRDefault="00B34693" w:rsidP="00B34693">
      <w:pPr>
        <w:pStyle w:val="ListParagraph"/>
        <w:numPr>
          <w:ilvl w:val="0"/>
          <w:numId w:val="34"/>
        </w:numPr>
        <w:rPr>
          <w:rFonts w:ascii="Arial" w:hAnsi="Arial"/>
          <w:sz w:val="22"/>
          <w:szCs w:val="22"/>
        </w:rPr>
      </w:pPr>
      <w:r w:rsidRPr="00E73BF3">
        <w:rPr>
          <w:rFonts w:ascii="Arial" w:hAnsi="Arial"/>
          <w:sz w:val="22"/>
          <w:szCs w:val="22"/>
        </w:rPr>
        <w:t xml:space="preserve">Comfortable with negotiating and personally soliciting </w:t>
      </w:r>
      <w:proofErr w:type="gramStart"/>
      <w:r w:rsidRPr="00E73BF3">
        <w:rPr>
          <w:rFonts w:ascii="Arial" w:hAnsi="Arial"/>
          <w:sz w:val="22"/>
          <w:szCs w:val="22"/>
        </w:rPr>
        <w:t>donations</w:t>
      </w:r>
      <w:proofErr w:type="gramEnd"/>
      <w:r w:rsidRPr="00E73BF3">
        <w:rPr>
          <w:rFonts w:ascii="Arial" w:hAnsi="Arial"/>
          <w:sz w:val="22"/>
          <w:szCs w:val="22"/>
        </w:rPr>
        <w:t xml:space="preserve"> </w:t>
      </w:r>
    </w:p>
    <w:p w14:paraId="0CC9EA7C" w14:textId="5F6DF9B2" w:rsidR="007774DE" w:rsidRPr="00E73BF3" w:rsidRDefault="004B7E66" w:rsidP="007774DE">
      <w:pPr>
        <w:pStyle w:val="ListParagraph"/>
        <w:numPr>
          <w:ilvl w:val="0"/>
          <w:numId w:val="34"/>
        </w:numPr>
        <w:rPr>
          <w:rFonts w:ascii="Arial" w:hAnsi="Arial"/>
          <w:sz w:val="22"/>
          <w:szCs w:val="22"/>
        </w:rPr>
      </w:pPr>
      <w:r>
        <w:rPr>
          <w:rFonts w:ascii="Arial" w:hAnsi="Arial"/>
          <w:sz w:val="22"/>
          <w:szCs w:val="22"/>
        </w:rPr>
        <w:t>Successfully stewarding donors to continue giving / increase donations.</w:t>
      </w:r>
    </w:p>
    <w:p w14:paraId="12B629C6" w14:textId="77777777" w:rsidR="00543E69" w:rsidRDefault="00543E69" w:rsidP="00E73BF3">
      <w:pPr>
        <w:rPr>
          <w:rFonts w:ascii="Arial" w:hAnsi="Arial"/>
          <w:sz w:val="22"/>
          <w:szCs w:val="22"/>
        </w:rPr>
      </w:pPr>
    </w:p>
    <w:p w14:paraId="1A72718E" w14:textId="168FCBD6" w:rsidR="00E73BF3" w:rsidRDefault="002B07CB" w:rsidP="00E73BF3">
      <w:pPr>
        <w:rPr>
          <w:rFonts w:ascii="Arial" w:hAnsi="Arial"/>
          <w:sz w:val="22"/>
          <w:szCs w:val="22"/>
        </w:rPr>
      </w:pPr>
      <w:r>
        <w:rPr>
          <w:rFonts w:ascii="Arial" w:hAnsi="Arial"/>
          <w:sz w:val="22"/>
          <w:szCs w:val="22"/>
        </w:rPr>
        <w:t>Skills</w:t>
      </w:r>
      <w:r w:rsidR="00E73BF3">
        <w:rPr>
          <w:rFonts w:ascii="Arial" w:hAnsi="Arial"/>
          <w:sz w:val="22"/>
          <w:szCs w:val="22"/>
        </w:rPr>
        <w:t xml:space="preserve"> including:</w:t>
      </w:r>
    </w:p>
    <w:p w14:paraId="18CBFAC0" w14:textId="77777777" w:rsidR="00E458CD" w:rsidRPr="00E73BF3" w:rsidRDefault="00E458CD" w:rsidP="00E73BF3">
      <w:pPr>
        <w:rPr>
          <w:rFonts w:ascii="Arial" w:hAnsi="Arial"/>
          <w:sz w:val="22"/>
          <w:szCs w:val="22"/>
        </w:rPr>
      </w:pPr>
    </w:p>
    <w:p w14:paraId="0ED5943E" w14:textId="1BE5C848" w:rsidR="00E109D4" w:rsidRDefault="007774DE" w:rsidP="007774DE">
      <w:pPr>
        <w:pStyle w:val="ListParagraph"/>
        <w:numPr>
          <w:ilvl w:val="0"/>
          <w:numId w:val="36"/>
        </w:numPr>
        <w:rPr>
          <w:rFonts w:ascii="Arial" w:hAnsi="Arial"/>
          <w:sz w:val="22"/>
          <w:szCs w:val="22"/>
        </w:rPr>
      </w:pPr>
      <w:r w:rsidRPr="00E73BF3">
        <w:rPr>
          <w:rFonts w:ascii="Arial" w:hAnsi="Arial"/>
          <w:sz w:val="22"/>
          <w:szCs w:val="22"/>
        </w:rPr>
        <w:t xml:space="preserve">Very strong interpersonal skills </w:t>
      </w:r>
    </w:p>
    <w:p w14:paraId="525FD3F8" w14:textId="32A4CFDD" w:rsidR="007774DE" w:rsidRPr="00E73BF3" w:rsidRDefault="00E109D4" w:rsidP="007774DE">
      <w:pPr>
        <w:pStyle w:val="ListParagraph"/>
        <w:numPr>
          <w:ilvl w:val="0"/>
          <w:numId w:val="36"/>
        </w:numPr>
        <w:rPr>
          <w:rFonts w:ascii="Arial" w:hAnsi="Arial"/>
          <w:sz w:val="22"/>
          <w:szCs w:val="22"/>
        </w:rPr>
      </w:pPr>
      <w:r>
        <w:rPr>
          <w:rFonts w:ascii="Arial" w:hAnsi="Arial"/>
          <w:sz w:val="22"/>
          <w:szCs w:val="22"/>
        </w:rPr>
        <w:t>A</w:t>
      </w:r>
      <w:r w:rsidR="007774DE" w:rsidRPr="00E73BF3">
        <w:rPr>
          <w:rFonts w:ascii="Arial" w:hAnsi="Arial"/>
          <w:sz w:val="22"/>
          <w:szCs w:val="22"/>
        </w:rPr>
        <w:t xml:space="preserve">ble to communicate well with others and quickly build </w:t>
      </w:r>
      <w:proofErr w:type="gramStart"/>
      <w:r w:rsidR="007774DE" w:rsidRPr="00E73BF3">
        <w:rPr>
          <w:rFonts w:ascii="Arial" w:hAnsi="Arial"/>
          <w:sz w:val="22"/>
          <w:szCs w:val="22"/>
        </w:rPr>
        <w:t>credibility</w:t>
      </w:r>
      <w:proofErr w:type="gramEnd"/>
      <w:r w:rsidR="007774DE" w:rsidRPr="00E73BF3">
        <w:rPr>
          <w:rFonts w:ascii="Arial" w:hAnsi="Arial"/>
          <w:sz w:val="22"/>
          <w:szCs w:val="22"/>
        </w:rPr>
        <w:t xml:space="preserve"> </w:t>
      </w:r>
    </w:p>
    <w:p w14:paraId="18E8FCA7" w14:textId="77777777" w:rsidR="00E73BF3" w:rsidRPr="00E73BF3" w:rsidRDefault="00E73BF3" w:rsidP="00E73BF3">
      <w:pPr>
        <w:pStyle w:val="ListParagraph"/>
        <w:numPr>
          <w:ilvl w:val="0"/>
          <w:numId w:val="34"/>
        </w:numPr>
        <w:rPr>
          <w:rFonts w:ascii="Arial" w:hAnsi="Arial"/>
          <w:sz w:val="22"/>
          <w:szCs w:val="22"/>
        </w:rPr>
      </w:pPr>
      <w:r w:rsidRPr="00E73BF3">
        <w:rPr>
          <w:rFonts w:ascii="Arial" w:hAnsi="Arial"/>
          <w:sz w:val="22"/>
          <w:szCs w:val="22"/>
        </w:rPr>
        <w:t xml:space="preserve">Excellent organisational skills, attention to detail and accuracy </w:t>
      </w:r>
    </w:p>
    <w:p w14:paraId="018A9B64" w14:textId="70245407" w:rsidR="00543E69" w:rsidRDefault="00543E69" w:rsidP="00543E69">
      <w:pPr>
        <w:pStyle w:val="ListParagraph"/>
        <w:numPr>
          <w:ilvl w:val="0"/>
          <w:numId w:val="34"/>
        </w:numPr>
        <w:rPr>
          <w:rFonts w:ascii="Arial" w:hAnsi="Arial"/>
          <w:sz w:val="22"/>
          <w:szCs w:val="22"/>
        </w:rPr>
      </w:pPr>
      <w:r w:rsidRPr="00E73BF3">
        <w:rPr>
          <w:rFonts w:ascii="Arial" w:hAnsi="Arial"/>
          <w:sz w:val="22"/>
          <w:szCs w:val="22"/>
        </w:rPr>
        <w:t xml:space="preserve">Excellent IT skills </w:t>
      </w:r>
      <w:r w:rsidR="00621A79">
        <w:rPr>
          <w:rFonts w:ascii="Arial" w:hAnsi="Arial"/>
          <w:sz w:val="22"/>
          <w:szCs w:val="22"/>
        </w:rPr>
        <w:t>including use</w:t>
      </w:r>
      <w:r w:rsidRPr="00E73BF3">
        <w:rPr>
          <w:rFonts w:ascii="Arial" w:hAnsi="Arial"/>
          <w:sz w:val="22"/>
          <w:szCs w:val="22"/>
        </w:rPr>
        <w:t xml:space="preserve"> of MS Office </w:t>
      </w:r>
    </w:p>
    <w:p w14:paraId="34C1E5B1" w14:textId="4DC1D4BC" w:rsidR="00543E69" w:rsidRPr="00E73BF3" w:rsidRDefault="002B07CB" w:rsidP="00543E69">
      <w:pPr>
        <w:pStyle w:val="ListParagraph"/>
        <w:numPr>
          <w:ilvl w:val="0"/>
          <w:numId w:val="34"/>
        </w:numPr>
        <w:rPr>
          <w:rFonts w:ascii="Arial" w:hAnsi="Arial"/>
          <w:sz w:val="22"/>
          <w:szCs w:val="22"/>
        </w:rPr>
      </w:pPr>
      <w:r>
        <w:rPr>
          <w:rFonts w:ascii="Arial" w:hAnsi="Arial"/>
          <w:sz w:val="22"/>
          <w:szCs w:val="22"/>
        </w:rPr>
        <w:t>G</w:t>
      </w:r>
      <w:r w:rsidR="00543E69" w:rsidRPr="00E73BF3">
        <w:rPr>
          <w:rFonts w:ascii="Arial" w:hAnsi="Arial"/>
          <w:sz w:val="22"/>
          <w:szCs w:val="22"/>
        </w:rPr>
        <w:t>reat</w:t>
      </w:r>
      <w:r>
        <w:rPr>
          <w:rFonts w:ascii="Arial" w:hAnsi="Arial"/>
          <w:sz w:val="22"/>
          <w:szCs w:val="22"/>
        </w:rPr>
        <w:t xml:space="preserve"> written and verbal</w:t>
      </w:r>
      <w:r w:rsidR="00543E69" w:rsidRPr="00E73BF3">
        <w:rPr>
          <w:rFonts w:ascii="Arial" w:hAnsi="Arial"/>
          <w:sz w:val="22"/>
          <w:szCs w:val="22"/>
        </w:rPr>
        <w:t xml:space="preserve"> communicator</w:t>
      </w:r>
    </w:p>
    <w:p w14:paraId="2E871642" w14:textId="5AD3DF40" w:rsidR="007774DE" w:rsidRPr="00E73BF3" w:rsidRDefault="007774DE" w:rsidP="00E73BF3">
      <w:pPr>
        <w:pStyle w:val="ListParagraph"/>
        <w:numPr>
          <w:ilvl w:val="0"/>
          <w:numId w:val="34"/>
        </w:numPr>
        <w:rPr>
          <w:rFonts w:ascii="Arial" w:hAnsi="Arial"/>
          <w:sz w:val="22"/>
          <w:szCs w:val="22"/>
        </w:rPr>
      </w:pPr>
      <w:r w:rsidRPr="00E73BF3">
        <w:rPr>
          <w:rFonts w:ascii="Arial" w:hAnsi="Arial"/>
          <w:sz w:val="22"/>
          <w:szCs w:val="22"/>
        </w:rPr>
        <w:t xml:space="preserve">Numerate and able to interpret data and trends. </w:t>
      </w:r>
    </w:p>
    <w:p w14:paraId="49372990" w14:textId="77777777" w:rsidR="00E73BF3" w:rsidRDefault="00E73BF3" w:rsidP="002B07CB">
      <w:pPr>
        <w:rPr>
          <w:rFonts w:ascii="Arial" w:hAnsi="Arial"/>
          <w:sz w:val="22"/>
          <w:szCs w:val="22"/>
        </w:rPr>
      </w:pPr>
    </w:p>
    <w:p w14:paraId="5E7CB316" w14:textId="7BBD1900" w:rsidR="002B07CB" w:rsidRDefault="002B07CB" w:rsidP="002B07CB">
      <w:pPr>
        <w:rPr>
          <w:rFonts w:ascii="Arial" w:hAnsi="Arial"/>
          <w:sz w:val="22"/>
          <w:szCs w:val="22"/>
        </w:rPr>
      </w:pPr>
      <w:r>
        <w:rPr>
          <w:rFonts w:ascii="Arial" w:hAnsi="Arial"/>
          <w:sz w:val="22"/>
          <w:szCs w:val="22"/>
        </w:rPr>
        <w:t>Qualities and characteristics:</w:t>
      </w:r>
    </w:p>
    <w:p w14:paraId="5E567BC3" w14:textId="2F86396B" w:rsidR="00543E69" w:rsidRPr="00621A79" w:rsidRDefault="00543E69" w:rsidP="00621A79">
      <w:pPr>
        <w:rPr>
          <w:rFonts w:ascii="Arial" w:hAnsi="Arial"/>
          <w:sz w:val="22"/>
          <w:szCs w:val="22"/>
        </w:rPr>
      </w:pPr>
      <w:r w:rsidRPr="00621A79">
        <w:rPr>
          <w:rFonts w:ascii="Arial" w:hAnsi="Arial"/>
          <w:sz w:val="22"/>
          <w:szCs w:val="22"/>
        </w:rPr>
        <w:t xml:space="preserve"> </w:t>
      </w:r>
    </w:p>
    <w:p w14:paraId="51A9B090" w14:textId="4B0CECA3" w:rsidR="00543E69" w:rsidRPr="00E73BF3" w:rsidRDefault="00543E69" w:rsidP="00543E69">
      <w:pPr>
        <w:pStyle w:val="ListParagraph"/>
        <w:numPr>
          <w:ilvl w:val="0"/>
          <w:numId w:val="34"/>
        </w:numPr>
        <w:rPr>
          <w:rFonts w:ascii="Arial" w:hAnsi="Arial"/>
          <w:sz w:val="22"/>
          <w:szCs w:val="22"/>
        </w:rPr>
      </w:pPr>
      <w:r w:rsidRPr="00E73BF3">
        <w:rPr>
          <w:rFonts w:ascii="Arial" w:hAnsi="Arial"/>
          <w:sz w:val="22"/>
          <w:szCs w:val="22"/>
        </w:rPr>
        <w:t>Excellent at juggling multiple competing tasks and deliver</w:t>
      </w:r>
      <w:r w:rsidR="002B07CB">
        <w:rPr>
          <w:rFonts w:ascii="Arial" w:hAnsi="Arial"/>
          <w:sz w:val="22"/>
          <w:szCs w:val="22"/>
        </w:rPr>
        <w:t xml:space="preserve">ing </w:t>
      </w:r>
      <w:r w:rsidRPr="00E73BF3">
        <w:rPr>
          <w:rFonts w:ascii="Arial" w:hAnsi="Arial"/>
          <w:sz w:val="22"/>
          <w:szCs w:val="22"/>
        </w:rPr>
        <w:t xml:space="preserve">on </w:t>
      </w:r>
      <w:proofErr w:type="gramStart"/>
      <w:r w:rsidRPr="00E73BF3">
        <w:rPr>
          <w:rFonts w:ascii="Arial" w:hAnsi="Arial"/>
          <w:sz w:val="22"/>
          <w:szCs w:val="22"/>
        </w:rPr>
        <w:t>time</w:t>
      </w:r>
      <w:proofErr w:type="gramEnd"/>
      <w:r w:rsidRPr="00E73BF3">
        <w:rPr>
          <w:rFonts w:ascii="Arial" w:hAnsi="Arial"/>
          <w:sz w:val="22"/>
          <w:szCs w:val="22"/>
        </w:rPr>
        <w:t xml:space="preserve"> </w:t>
      </w:r>
    </w:p>
    <w:p w14:paraId="1A65F2C0" w14:textId="77777777" w:rsidR="007774DE" w:rsidRPr="00E73BF3" w:rsidRDefault="007774DE" w:rsidP="007774DE">
      <w:pPr>
        <w:pStyle w:val="ListParagraph"/>
        <w:numPr>
          <w:ilvl w:val="0"/>
          <w:numId w:val="34"/>
        </w:numPr>
        <w:rPr>
          <w:rFonts w:ascii="Arial" w:hAnsi="Arial"/>
          <w:sz w:val="22"/>
          <w:szCs w:val="22"/>
        </w:rPr>
      </w:pPr>
      <w:r w:rsidRPr="00E73BF3">
        <w:rPr>
          <w:rFonts w:ascii="Arial" w:hAnsi="Arial"/>
          <w:sz w:val="22"/>
          <w:szCs w:val="22"/>
        </w:rPr>
        <w:t>Energetic with initiative and drive</w:t>
      </w:r>
    </w:p>
    <w:p w14:paraId="7F599D68" w14:textId="77777777" w:rsidR="007774DE" w:rsidRPr="00E73BF3" w:rsidRDefault="007774DE" w:rsidP="007774DE">
      <w:pPr>
        <w:pStyle w:val="ListParagraph"/>
        <w:numPr>
          <w:ilvl w:val="0"/>
          <w:numId w:val="34"/>
        </w:numPr>
        <w:rPr>
          <w:rFonts w:ascii="Arial" w:hAnsi="Arial"/>
          <w:sz w:val="22"/>
          <w:szCs w:val="22"/>
        </w:rPr>
      </w:pPr>
      <w:r w:rsidRPr="00E73BF3">
        <w:rPr>
          <w:rFonts w:ascii="Arial" w:hAnsi="Arial"/>
          <w:sz w:val="22"/>
          <w:szCs w:val="22"/>
        </w:rPr>
        <w:t xml:space="preserve">Self-motivator </w:t>
      </w:r>
    </w:p>
    <w:p w14:paraId="2BF89E89" w14:textId="77777777" w:rsidR="007774DE" w:rsidRPr="00E73BF3" w:rsidRDefault="007774DE" w:rsidP="007774DE">
      <w:pPr>
        <w:pStyle w:val="ListParagraph"/>
        <w:numPr>
          <w:ilvl w:val="0"/>
          <w:numId w:val="34"/>
        </w:numPr>
        <w:rPr>
          <w:rFonts w:ascii="Arial" w:hAnsi="Arial"/>
          <w:sz w:val="22"/>
          <w:szCs w:val="22"/>
        </w:rPr>
      </w:pPr>
      <w:r w:rsidRPr="00E73BF3">
        <w:rPr>
          <w:rFonts w:ascii="Arial" w:hAnsi="Arial"/>
          <w:sz w:val="22"/>
          <w:szCs w:val="22"/>
        </w:rPr>
        <w:t xml:space="preserve">Target </w:t>
      </w:r>
      <w:proofErr w:type="gramStart"/>
      <w:r w:rsidRPr="00E73BF3">
        <w:rPr>
          <w:rFonts w:ascii="Arial" w:hAnsi="Arial"/>
          <w:sz w:val="22"/>
          <w:szCs w:val="22"/>
        </w:rPr>
        <w:t>driven</w:t>
      </w:r>
      <w:proofErr w:type="gramEnd"/>
      <w:r w:rsidRPr="00E73BF3">
        <w:rPr>
          <w:rFonts w:ascii="Arial" w:hAnsi="Arial"/>
          <w:sz w:val="22"/>
          <w:szCs w:val="22"/>
        </w:rPr>
        <w:t xml:space="preserve"> </w:t>
      </w:r>
    </w:p>
    <w:p w14:paraId="7EF45AF1" w14:textId="6CF3F60F" w:rsidR="00543E69" w:rsidRPr="00E73BF3" w:rsidRDefault="00543E69" w:rsidP="00543E69">
      <w:pPr>
        <w:pStyle w:val="ListParagraph"/>
        <w:numPr>
          <w:ilvl w:val="0"/>
          <w:numId w:val="34"/>
        </w:numPr>
        <w:rPr>
          <w:rFonts w:ascii="Arial" w:hAnsi="Arial"/>
          <w:sz w:val="22"/>
          <w:szCs w:val="22"/>
        </w:rPr>
      </w:pPr>
      <w:r w:rsidRPr="00E73BF3">
        <w:rPr>
          <w:rFonts w:ascii="Arial" w:hAnsi="Arial"/>
          <w:sz w:val="22"/>
          <w:szCs w:val="22"/>
        </w:rPr>
        <w:t>Work</w:t>
      </w:r>
      <w:r w:rsidR="002B07CB">
        <w:rPr>
          <w:rFonts w:ascii="Arial" w:hAnsi="Arial"/>
          <w:sz w:val="22"/>
          <w:szCs w:val="22"/>
        </w:rPr>
        <w:t>ing</w:t>
      </w:r>
      <w:r w:rsidRPr="00E73BF3">
        <w:rPr>
          <w:rFonts w:ascii="Arial" w:hAnsi="Arial"/>
          <w:sz w:val="22"/>
          <w:szCs w:val="22"/>
        </w:rPr>
        <w:t xml:space="preserve"> independently as well as being a strong team player </w:t>
      </w:r>
    </w:p>
    <w:p w14:paraId="3C78A6DB" w14:textId="77777777" w:rsidR="007774DE" w:rsidRPr="00E73BF3" w:rsidRDefault="007774DE" w:rsidP="007774DE">
      <w:pPr>
        <w:pStyle w:val="ListParagraph"/>
        <w:numPr>
          <w:ilvl w:val="0"/>
          <w:numId w:val="0"/>
        </w:numPr>
        <w:ind w:left="720"/>
        <w:rPr>
          <w:rFonts w:ascii="Arial" w:hAnsi="Arial"/>
          <w:sz w:val="22"/>
          <w:szCs w:val="22"/>
        </w:rPr>
      </w:pPr>
    </w:p>
    <w:p w14:paraId="1327953E" w14:textId="155DFDFB" w:rsidR="00543E69" w:rsidRPr="00E73BF3" w:rsidRDefault="00543E69" w:rsidP="00543E69">
      <w:pPr>
        <w:pStyle w:val="ListParagraph"/>
        <w:numPr>
          <w:ilvl w:val="0"/>
          <w:numId w:val="34"/>
        </w:numPr>
        <w:rPr>
          <w:rFonts w:ascii="Arial" w:hAnsi="Arial"/>
          <w:sz w:val="22"/>
          <w:szCs w:val="22"/>
        </w:rPr>
      </w:pPr>
      <w:r w:rsidRPr="00E73BF3">
        <w:rPr>
          <w:rFonts w:ascii="Arial" w:hAnsi="Arial"/>
          <w:sz w:val="22"/>
          <w:szCs w:val="22"/>
        </w:rPr>
        <w:t xml:space="preserve">A knowledge </w:t>
      </w:r>
      <w:r w:rsidR="005C3A96">
        <w:rPr>
          <w:rFonts w:ascii="Arial" w:hAnsi="Arial"/>
          <w:sz w:val="22"/>
          <w:szCs w:val="22"/>
        </w:rPr>
        <w:t xml:space="preserve">of </w:t>
      </w:r>
      <w:r w:rsidRPr="00E73BF3">
        <w:rPr>
          <w:rFonts w:ascii="Arial" w:hAnsi="Arial"/>
          <w:sz w:val="22"/>
          <w:szCs w:val="22"/>
        </w:rPr>
        <w:t xml:space="preserve">and passion for our work </w:t>
      </w:r>
    </w:p>
    <w:p w14:paraId="0C6D3165" w14:textId="2440B6D0" w:rsidR="00543E69" w:rsidRPr="00E73BF3" w:rsidRDefault="00543E69" w:rsidP="00543E69">
      <w:pPr>
        <w:pStyle w:val="ListParagraph"/>
        <w:numPr>
          <w:ilvl w:val="0"/>
          <w:numId w:val="34"/>
        </w:numPr>
        <w:rPr>
          <w:rFonts w:ascii="Arial" w:hAnsi="Arial"/>
          <w:sz w:val="22"/>
          <w:szCs w:val="22"/>
        </w:rPr>
      </w:pPr>
      <w:r w:rsidRPr="00E73BF3">
        <w:rPr>
          <w:rFonts w:ascii="Arial" w:hAnsi="Arial"/>
          <w:sz w:val="22"/>
          <w:szCs w:val="22"/>
        </w:rPr>
        <w:t xml:space="preserve">A strong commitment to our values of </w:t>
      </w:r>
      <w:r w:rsidR="002B07CB">
        <w:rPr>
          <w:rFonts w:ascii="Arial" w:hAnsi="Arial"/>
          <w:sz w:val="22"/>
          <w:szCs w:val="22"/>
        </w:rPr>
        <w:t xml:space="preserve">safe, </w:t>
      </w:r>
      <w:proofErr w:type="gramStart"/>
      <w:r w:rsidR="00E73BF3">
        <w:rPr>
          <w:rFonts w:ascii="Arial" w:hAnsi="Arial"/>
          <w:sz w:val="22"/>
          <w:szCs w:val="22"/>
        </w:rPr>
        <w:t>authentic</w:t>
      </w:r>
      <w:proofErr w:type="gramEnd"/>
      <w:r w:rsidR="002B07CB">
        <w:rPr>
          <w:rFonts w:ascii="Arial" w:hAnsi="Arial"/>
          <w:sz w:val="22"/>
          <w:szCs w:val="22"/>
        </w:rPr>
        <w:t xml:space="preserve"> and</w:t>
      </w:r>
      <w:r w:rsidR="00E73BF3">
        <w:rPr>
          <w:rFonts w:ascii="Arial" w:hAnsi="Arial"/>
          <w:sz w:val="22"/>
          <w:szCs w:val="22"/>
        </w:rPr>
        <w:t xml:space="preserve"> person</w:t>
      </w:r>
      <w:r w:rsidR="002B07CB">
        <w:rPr>
          <w:rFonts w:ascii="Arial" w:hAnsi="Arial"/>
          <w:sz w:val="22"/>
          <w:szCs w:val="22"/>
        </w:rPr>
        <w:t>-</w:t>
      </w:r>
      <w:r w:rsidR="00E73BF3">
        <w:rPr>
          <w:rFonts w:ascii="Arial" w:hAnsi="Arial"/>
          <w:sz w:val="22"/>
          <w:szCs w:val="22"/>
        </w:rPr>
        <w:t>centred.</w:t>
      </w:r>
      <w:r w:rsidRPr="00E73BF3">
        <w:rPr>
          <w:rFonts w:ascii="Arial" w:hAnsi="Arial"/>
          <w:sz w:val="22"/>
          <w:szCs w:val="22"/>
        </w:rPr>
        <w:t xml:space="preserve"> </w:t>
      </w:r>
    </w:p>
    <w:p w14:paraId="5F7C269E" w14:textId="77777777" w:rsidR="007774DE" w:rsidRPr="00E73BF3" w:rsidRDefault="007774DE" w:rsidP="007774DE">
      <w:pPr>
        <w:rPr>
          <w:rFonts w:ascii="Arial" w:hAnsi="Arial"/>
          <w:sz w:val="22"/>
          <w:szCs w:val="22"/>
        </w:rPr>
      </w:pPr>
    </w:p>
    <w:p w14:paraId="74097ACE" w14:textId="77777777" w:rsidR="00543E69" w:rsidRPr="00E73BF3" w:rsidRDefault="00543E69" w:rsidP="00543E69">
      <w:pPr>
        <w:ind w:left="360"/>
        <w:rPr>
          <w:rFonts w:ascii="Arial" w:hAnsi="Arial"/>
          <w:sz w:val="22"/>
          <w:szCs w:val="22"/>
        </w:rPr>
      </w:pPr>
    </w:p>
    <w:p w14:paraId="6A0923E1" w14:textId="4624276E" w:rsidR="00543E69" w:rsidRDefault="00543E69" w:rsidP="002B07CB">
      <w:pPr>
        <w:rPr>
          <w:rFonts w:ascii="Arial" w:hAnsi="Arial"/>
          <w:b/>
          <w:bCs/>
          <w:sz w:val="22"/>
          <w:szCs w:val="22"/>
        </w:rPr>
      </w:pPr>
      <w:r w:rsidRPr="00E73BF3">
        <w:rPr>
          <w:rFonts w:ascii="Arial" w:hAnsi="Arial"/>
          <w:b/>
          <w:bCs/>
          <w:sz w:val="22"/>
          <w:szCs w:val="22"/>
        </w:rPr>
        <w:t xml:space="preserve">Desirable but not essential </w:t>
      </w:r>
    </w:p>
    <w:p w14:paraId="738DFE67" w14:textId="77777777" w:rsidR="00E73BF3" w:rsidRPr="00E73BF3" w:rsidRDefault="00E73BF3" w:rsidP="00543E69">
      <w:pPr>
        <w:ind w:left="360"/>
        <w:rPr>
          <w:rFonts w:ascii="Arial" w:hAnsi="Arial"/>
          <w:b/>
          <w:bCs/>
          <w:sz w:val="22"/>
          <w:szCs w:val="22"/>
        </w:rPr>
      </w:pPr>
    </w:p>
    <w:p w14:paraId="1886F2FA" w14:textId="2E4E2865" w:rsidR="00621A79" w:rsidRPr="00621A79" w:rsidRDefault="00621A79" w:rsidP="00621A79">
      <w:pPr>
        <w:pStyle w:val="ListParagraph"/>
        <w:numPr>
          <w:ilvl w:val="0"/>
          <w:numId w:val="34"/>
        </w:numPr>
        <w:rPr>
          <w:rFonts w:ascii="Arial" w:hAnsi="Arial"/>
          <w:sz w:val="22"/>
          <w:szCs w:val="22"/>
        </w:rPr>
      </w:pPr>
      <w:r>
        <w:rPr>
          <w:rFonts w:ascii="Arial" w:hAnsi="Arial"/>
          <w:sz w:val="22"/>
          <w:szCs w:val="22"/>
        </w:rPr>
        <w:t>U</w:t>
      </w:r>
      <w:r w:rsidRPr="00E73BF3">
        <w:rPr>
          <w:rFonts w:ascii="Arial" w:hAnsi="Arial"/>
          <w:sz w:val="22"/>
          <w:szCs w:val="22"/>
        </w:rPr>
        <w:t>sing C</w:t>
      </w:r>
      <w:r>
        <w:rPr>
          <w:rFonts w:ascii="Arial" w:hAnsi="Arial"/>
          <w:sz w:val="22"/>
          <w:szCs w:val="22"/>
        </w:rPr>
        <w:t xml:space="preserve">ustomer </w:t>
      </w:r>
      <w:r w:rsidRPr="00E73BF3">
        <w:rPr>
          <w:rFonts w:ascii="Arial" w:hAnsi="Arial"/>
          <w:sz w:val="22"/>
          <w:szCs w:val="22"/>
        </w:rPr>
        <w:t>R</w:t>
      </w:r>
      <w:r>
        <w:rPr>
          <w:rFonts w:ascii="Arial" w:hAnsi="Arial"/>
          <w:sz w:val="22"/>
          <w:szCs w:val="22"/>
        </w:rPr>
        <w:t xml:space="preserve">elationship </w:t>
      </w:r>
      <w:r w:rsidRPr="00E73BF3">
        <w:rPr>
          <w:rFonts w:ascii="Arial" w:hAnsi="Arial"/>
          <w:sz w:val="22"/>
          <w:szCs w:val="22"/>
        </w:rPr>
        <w:t>M</w:t>
      </w:r>
      <w:r>
        <w:rPr>
          <w:rFonts w:ascii="Arial" w:hAnsi="Arial"/>
          <w:sz w:val="22"/>
          <w:szCs w:val="22"/>
        </w:rPr>
        <w:t xml:space="preserve">anagement </w:t>
      </w:r>
      <w:r w:rsidRPr="00E73BF3">
        <w:rPr>
          <w:rFonts w:ascii="Arial" w:hAnsi="Arial"/>
          <w:sz w:val="22"/>
          <w:szCs w:val="22"/>
        </w:rPr>
        <w:t>s</w:t>
      </w:r>
      <w:r>
        <w:rPr>
          <w:rFonts w:ascii="Arial" w:hAnsi="Arial"/>
          <w:sz w:val="22"/>
          <w:szCs w:val="22"/>
        </w:rPr>
        <w:t>ystems</w:t>
      </w:r>
    </w:p>
    <w:p w14:paraId="0B83D312" w14:textId="37A037BC" w:rsidR="007774DE" w:rsidRPr="00621A79" w:rsidRDefault="00543E69" w:rsidP="00621A79">
      <w:pPr>
        <w:pStyle w:val="ListParagraph"/>
        <w:numPr>
          <w:ilvl w:val="0"/>
          <w:numId w:val="34"/>
        </w:numPr>
        <w:rPr>
          <w:rFonts w:ascii="Arial" w:hAnsi="Arial"/>
          <w:sz w:val="22"/>
          <w:szCs w:val="22"/>
        </w:rPr>
      </w:pPr>
      <w:r w:rsidRPr="00E73BF3">
        <w:rPr>
          <w:rFonts w:ascii="Arial" w:hAnsi="Arial"/>
          <w:sz w:val="22"/>
          <w:szCs w:val="22"/>
        </w:rPr>
        <w:t>Lived experience of the issues address</w:t>
      </w:r>
      <w:r w:rsidR="00E73BF3">
        <w:rPr>
          <w:rFonts w:ascii="Arial" w:hAnsi="Arial"/>
          <w:sz w:val="22"/>
          <w:szCs w:val="22"/>
        </w:rPr>
        <w:t>ed by TLC: Talk, Listen, Change</w:t>
      </w:r>
      <w:r w:rsidR="00621A79">
        <w:rPr>
          <w:rFonts w:ascii="Arial" w:hAnsi="Arial"/>
          <w:sz w:val="22"/>
          <w:szCs w:val="22"/>
        </w:rPr>
        <w:t>.</w:t>
      </w:r>
    </w:p>
    <w:sectPr w:rsidR="007774DE" w:rsidRPr="00621A7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3561D" w14:textId="77777777" w:rsidR="003A207A" w:rsidRDefault="003A207A" w:rsidP="00C86F3D">
      <w:r>
        <w:separator/>
      </w:r>
    </w:p>
  </w:endnote>
  <w:endnote w:type="continuationSeparator" w:id="0">
    <w:p w14:paraId="36F3A765" w14:textId="77777777" w:rsidR="003A207A" w:rsidRDefault="003A207A" w:rsidP="00C8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sap">
    <w:altName w:val="Tahoma"/>
    <w:panose1 w:val="00000000000000000000"/>
    <w:charset w:val="00"/>
    <w:family w:val="swiss"/>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2FB4" w14:textId="1340EFCE" w:rsidR="00D377F8" w:rsidRDefault="00D377F8">
    <w:pPr>
      <w:pStyle w:val="Footer"/>
    </w:pPr>
    <w:r>
      <w:t xml:space="preserve"> </w:t>
    </w:r>
    <w:r>
      <w:rPr>
        <w:noProof/>
      </w:rPr>
      <w:drawing>
        <wp:inline distT="0" distB="0" distL="0" distR="0" wp14:anchorId="69B6B8B3" wp14:editId="141736CC">
          <wp:extent cx="668935" cy="422436"/>
          <wp:effectExtent l="0" t="0" r="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7090" cy="433901"/>
                  </a:xfrm>
                  <a:prstGeom prst="rect">
                    <a:avLst/>
                  </a:prstGeom>
                </pic:spPr>
              </pic:pic>
            </a:graphicData>
          </a:graphic>
        </wp:inline>
      </w:drawing>
    </w:r>
    <w:r w:rsidR="002F53D9">
      <w:tab/>
    </w:r>
    <w:r w:rsidR="002F53D9">
      <w:tab/>
    </w:r>
    <w:r w:rsidR="00621A79" w:rsidRPr="00621A79">
      <w:rPr>
        <w:rFonts w:ascii="Arial" w:hAnsi="Arial"/>
        <w:color w:val="ED7D31" w:themeColor="accent2"/>
      </w:rPr>
      <w:t>July</w:t>
    </w:r>
    <w:r w:rsidR="007D7CB6" w:rsidRPr="00621A79">
      <w:rPr>
        <w:rFonts w:ascii="Arial" w:hAnsi="Arial"/>
        <w:color w:val="ED7D31" w:themeColor="accent2"/>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83A4" w14:textId="77777777" w:rsidR="003A207A" w:rsidRDefault="003A207A" w:rsidP="00C86F3D">
      <w:r>
        <w:separator/>
      </w:r>
    </w:p>
  </w:footnote>
  <w:footnote w:type="continuationSeparator" w:id="0">
    <w:p w14:paraId="2DDBD843" w14:textId="77777777" w:rsidR="003A207A" w:rsidRDefault="003A207A" w:rsidP="00C8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95BD" w14:textId="63F2A8E5" w:rsidR="00C86F3D" w:rsidRPr="0000208D" w:rsidRDefault="00C86F3D">
    <w:pPr>
      <w:pStyle w:val="Header"/>
      <w:rPr>
        <w:rFonts w:ascii="Arial" w:hAnsi="Arial"/>
        <w:szCs w:val="20"/>
        <w:lang w:val="en-US"/>
      </w:rPr>
    </w:pPr>
    <w:r w:rsidRPr="0000208D">
      <w:rPr>
        <w:rFonts w:ascii="Arial" w:hAnsi="Arial"/>
        <w:szCs w:val="20"/>
        <w:lang w:val="en-US"/>
      </w:rPr>
      <w:t>TLC: Talk, Listen, Change</w:t>
    </w:r>
    <w:r w:rsidR="00166215" w:rsidRPr="0000208D">
      <w:rPr>
        <w:rFonts w:ascii="Arial" w:hAnsi="Arial"/>
        <w:szCs w:val="20"/>
        <w:lang w:val="en-US"/>
      </w:rPr>
      <w:tab/>
    </w:r>
    <w:r w:rsidR="00166215" w:rsidRPr="0000208D">
      <w:rPr>
        <w:rFonts w:ascii="Arial" w:hAnsi="Arial"/>
        <w:szCs w:val="20"/>
        <w:lang w:val="en-US"/>
      </w:rPr>
      <w:tab/>
    </w:r>
    <w:r w:rsidR="00336C9D">
      <w:rPr>
        <w:rFonts w:ascii="Arial" w:hAnsi="Arial"/>
        <w:szCs w:val="20"/>
        <w:lang w:val="en-US"/>
      </w:rPr>
      <w:t>Major Donor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73BD"/>
    <w:multiLevelType w:val="hybridMultilevel"/>
    <w:tmpl w:val="E190F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B2BD7"/>
    <w:multiLevelType w:val="hybridMultilevel"/>
    <w:tmpl w:val="045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776ED"/>
    <w:multiLevelType w:val="hybridMultilevel"/>
    <w:tmpl w:val="8926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D047B"/>
    <w:multiLevelType w:val="hybridMultilevel"/>
    <w:tmpl w:val="DBD86AA8"/>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44B8A4AE">
      <w:start w:val="1"/>
      <w:numFmt w:val="bullet"/>
      <w:lvlText w:val="-"/>
      <w:lvlJc w:val="left"/>
      <w:pPr>
        <w:ind w:left="2160" w:hanging="360"/>
      </w:pPr>
      <w:rPr>
        <w:rFonts w:ascii="Arial" w:hAnsi="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97739C"/>
    <w:multiLevelType w:val="hybridMultilevel"/>
    <w:tmpl w:val="F11C8A2A"/>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377A1"/>
    <w:multiLevelType w:val="hybridMultilevel"/>
    <w:tmpl w:val="7B18D298"/>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45044"/>
    <w:multiLevelType w:val="hybridMultilevel"/>
    <w:tmpl w:val="1E005C46"/>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14AD4"/>
    <w:multiLevelType w:val="hybridMultilevel"/>
    <w:tmpl w:val="794CB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05F88"/>
    <w:multiLevelType w:val="hybridMultilevel"/>
    <w:tmpl w:val="57CE0190"/>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E5BDE"/>
    <w:multiLevelType w:val="hybridMultilevel"/>
    <w:tmpl w:val="17D2117A"/>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F6D70"/>
    <w:multiLevelType w:val="hybridMultilevel"/>
    <w:tmpl w:val="3DC0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B1254"/>
    <w:multiLevelType w:val="hybridMultilevel"/>
    <w:tmpl w:val="ADBC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51577"/>
    <w:multiLevelType w:val="hybridMultilevel"/>
    <w:tmpl w:val="6C822BBA"/>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408A8"/>
    <w:multiLevelType w:val="hybridMultilevel"/>
    <w:tmpl w:val="A122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35B19"/>
    <w:multiLevelType w:val="hybridMultilevel"/>
    <w:tmpl w:val="21F8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47FDD"/>
    <w:multiLevelType w:val="hybridMultilevel"/>
    <w:tmpl w:val="350C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34280"/>
    <w:multiLevelType w:val="hybridMultilevel"/>
    <w:tmpl w:val="FBA6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D7531E"/>
    <w:multiLevelType w:val="hybridMultilevel"/>
    <w:tmpl w:val="F56EF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849B4"/>
    <w:multiLevelType w:val="hybridMultilevel"/>
    <w:tmpl w:val="6D68A264"/>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81A44"/>
    <w:multiLevelType w:val="hybridMultilevel"/>
    <w:tmpl w:val="C142BCE2"/>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AD02C3"/>
    <w:multiLevelType w:val="hybridMultilevel"/>
    <w:tmpl w:val="3EC67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E27A0C"/>
    <w:multiLevelType w:val="hybridMultilevel"/>
    <w:tmpl w:val="C02E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86BA4"/>
    <w:multiLevelType w:val="hybridMultilevel"/>
    <w:tmpl w:val="808E5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677C2"/>
    <w:multiLevelType w:val="hybridMultilevel"/>
    <w:tmpl w:val="41802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721CD"/>
    <w:multiLevelType w:val="hybridMultilevel"/>
    <w:tmpl w:val="C13E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8419A"/>
    <w:multiLevelType w:val="hybridMultilevel"/>
    <w:tmpl w:val="F1EC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97547F"/>
    <w:multiLevelType w:val="hybridMultilevel"/>
    <w:tmpl w:val="94C4A59E"/>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FF35E0"/>
    <w:multiLevelType w:val="hybridMultilevel"/>
    <w:tmpl w:val="3ECA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7469ED"/>
    <w:multiLevelType w:val="hybridMultilevel"/>
    <w:tmpl w:val="D33C5E90"/>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C37DF6"/>
    <w:multiLevelType w:val="hybridMultilevel"/>
    <w:tmpl w:val="24E01DCE"/>
    <w:lvl w:ilvl="0" w:tplc="44B8A4A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2483661"/>
    <w:multiLevelType w:val="hybridMultilevel"/>
    <w:tmpl w:val="F1502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E77BD8"/>
    <w:multiLevelType w:val="hybridMultilevel"/>
    <w:tmpl w:val="B232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721C4A"/>
    <w:multiLevelType w:val="hybridMultilevel"/>
    <w:tmpl w:val="D0BEA8F8"/>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797E01"/>
    <w:multiLevelType w:val="hybridMultilevel"/>
    <w:tmpl w:val="7DA0E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D538AD"/>
    <w:multiLevelType w:val="hybridMultilevel"/>
    <w:tmpl w:val="236AEB54"/>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B23E3D"/>
    <w:multiLevelType w:val="hybridMultilevel"/>
    <w:tmpl w:val="BF1E9C6E"/>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87465F"/>
    <w:multiLevelType w:val="hybridMultilevel"/>
    <w:tmpl w:val="F008262E"/>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3F1E34"/>
    <w:multiLevelType w:val="hybridMultilevel"/>
    <w:tmpl w:val="B7246A94"/>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1718B8"/>
    <w:multiLevelType w:val="hybridMultilevel"/>
    <w:tmpl w:val="DC8A2DA4"/>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EC2C47"/>
    <w:multiLevelType w:val="hybridMultilevel"/>
    <w:tmpl w:val="AEC693CE"/>
    <w:lvl w:ilvl="0" w:tplc="44B8A4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D76B2C"/>
    <w:multiLevelType w:val="hybridMultilevel"/>
    <w:tmpl w:val="01AC7282"/>
    <w:lvl w:ilvl="0" w:tplc="44B8A4A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96A1D93"/>
    <w:multiLevelType w:val="hybridMultilevel"/>
    <w:tmpl w:val="E656F400"/>
    <w:lvl w:ilvl="0" w:tplc="3A6CADFE">
      <w:start w:val="1"/>
      <w:numFmt w:val="decimal"/>
      <w:pStyle w:val="ListParagraph"/>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8715A4"/>
    <w:multiLevelType w:val="hybridMultilevel"/>
    <w:tmpl w:val="C884E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646817">
    <w:abstractNumId w:val="41"/>
  </w:num>
  <w:num w:numId="2" w16cid:durableId="2020740190">
    <w:abstractNumId w:val="24"/>
  </w:num>
  <w:num w:numId="3" w16cid:durableId="1087656433">
    <w:abstractNumId w:val="22"/>
  </w:num>
  <w:num w:numId="4" w16cid:durableId="1030227417">
    <w:abstractNumId w:val="21"/>
  </w:num>
  <w:num w:numId="5" w16cid:durableId="1538851803">
    <w:abstractNumId w:val="17"/>
  </w:num>
  <w:num w:numId="6" w16cid:durableId="711153106">
    <w:abstractNumId w:val="31"/>
  </w:num>
  <w:num w:numId="7" w16cid:durableId="2117365032">
    <w:abstractNumId w:val="25"/>
  </w:num>
  <w:num w:numId="8" w16cid:durableId="116683668">
    <w:abstractNumId w:val="2"/>
  </w:num>
  <w:num w:numId="9" w16cid:durableId="1656446024">
    <w:abstractNumId w:val="27"/>
  </w:num>
  <w:num w:numId="10" w16cid:durableId="1400977859">
    <w:abstractNumId w:val="0"/>
  </w:num>
  <w:num w:numId="11" w16cid:durableId="1003044048">
    <w:abstractNumId w:val="11"/>
  </w:num>
  <w:num w:numId="12" w16cid:durableId="1581713040">
    <w:abstractNumId w:val="7"/>
  </w:num>
  <w:num w:numId="13" w16cid:durableId="1256288240">
    <w:abstractNumId w:val="15"/>
  </w:num>
  <w:num w:numId="14" w16cid:durableId="1088888129">
    <w:abstractNumId w:val="30"/>
  </w:num>
  <w:num w:numId="15" w16cid:durableId="1376810268">
    <w:abstractNumId w:val="23"/>
  </w:num>
  <w:num w:numId="16" w16cid:durableId="997611259">
    <w:abstractNumId w:val="42"/>
  </w:num>
  <w:num w:numId="17" w16cid:durableId="1804956100">
    <w:abstractNumId w:val="14"/>
  </w:num>
  <w:num w:numId="18" w16cid:durableId="506136985">
    <w:abstractNumId w:val="10"/>
  </w:num>
  <w:num w:numId="19" w16cid:durableId="341322725">
    <w:abstractNumId w:val="12"/>
  </w:num>
  <w:num w:numId="20" w16cid:durableId="426731149">
    <w:abstractNumId w:val="16"/>
  </w:num>
  <w:num w:numId="21" w16cid:durableId="537859303">
    <w:abstractNumId w:val="13"/>
  </w:num>
  <w:num w:numId="22" w16cid:durableId="137579921">
    <w:abstractNumId w:val="20"/>
  </w:num>
  <w:num w:numId="23" w16cid:durableId="241062450">
    <w:abstractNumId w:val="33"/>
  </w:num>
  <w:num w:numId="24" w16cid:durableId="1058742230">
    <w:abstractNumId w:val="1"/>
  </w:num>
  <w:num w:numId="25" w16cid:durableId="283081037">
    <w:abstractNumId w:val="28"/>
  </w:num>
  <w:num w:numId="26" w16cid:durableId="662854962">
    <w:abstractNumId w:val="6"/>
  </w:num>
  <w:num w:numId="27" w16cid:durableId="1754204592">
    <w:abstractNumId w:val="32"/>
  </w:num>
  <w:num w:numId="28" w16cid:durableId="1417629217">
    <w:abstractNumId w:val="40"/>
  </w:num>
  <w:num w:numId="29" w16cid:durableId="1578325996">
    <w:abstractNumId w:val="29"/>
  </w:num>
  <w:num w:numId="30" w16cid:durableId="282419744">
    <w:abstractNumId w:val="19"/>
  </w:num>
  <w:num w:numId="31" w16cid:durableId="1450272617">
    <w:abstractNumId w:val="36"/>
  </w:num>
  <w:num w:numId="32" w16cid:durableId="113863606">
    <w:abstractNumId w:val="3"/>
  </w:num>
  <w:num w:numId="33" w16cid:durableId="751314391">
    <w:abstractNumId w:val="37"/>
  </w:num>
  <w:num w:numId="34" w16cid:durableId="1004472513">
    <w:abstractNumId w:val="39"/>
  </w:num>
  <w:num w:numId="35" w16cid:durableId="36011233">
    <w:abstractNumId w:val="8"/>
  </w:num>
  <w:num w:numId="36" w16cid:durableId="1349722981">
    <w:abstractNumId w:val="4"/>
  </w:num>
  <w:num w:numId="37" w16cid:durableId="1344893330">
    <w:abstractNumId w:val="26"/>
  </w:num>
  <w:num w:numId="38" w16cid:durableId="349185289">
    <w:abstractNumId w:val="38"/>
  </w:num>
  <w:num w:numId="39" w16cid:durableId="1557083380">
    <w:abstractNumId w:val="18"/>
  </w:num>
  <w:num w:numId="40" w16cid:durableId="1765565770">
    <w:abstractNumId w:val="9"/>
  </w:num>
  <w:num w:numId="41" w16cid:durableId="1613855237">
    <w:abstractNumId w:val="35"/>
  </w:num>
  <w:num w:numId="42" w16cid:durableId="1802653211">
    <w:abstractNumId w:val="5"/>
  </w:num>
  <w:num w:numId="43" w16cid:durableId="76785112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C8"/>
    <w:rsid w:val="0000208D"/>
    <w:rsid w:val="00010061"/>
    <w:rsid w:val="000365CB"/>
    <w:rsid w:val="00044E42"/>
    <w:rsid w:val="000644A6"/>
    <w:rsid w:val="00073CEA"/>
    <w:rsid w:val="00093D97"/>
    <w:rsid w:val="000C6454"/>
    <w:rsid w:val="00115A42"/>
    <w:rsid w:val="001367F5"/>
    <w:rsid w:val="00166215"/>
    <w:rsid w:val="0017227A"/>
    <w:rsid w:val="001946C4"/>
    <w:rsid w:val="001A4D25"/>
    <w:rsid w:val="001C09B4"/>
    <w:rsid w:val="001D07D6"/>
    <w:rsid w:val="00230656"/>
    <w:rsid w:val="002627A2"/>
    <w:rsid w:val="002A47D6"/>
    <w:rsid w:val="002B07CB"/>
    <w:rsid w:val="002C63A3"/>
    <w:rsid w:val="002C6A4A"/>
    <w:rsid w:val="002D7F54"/>
    <w:rsid w:val="002F53D9"/>
    <w:rsid w:val="0030617D"/>
    <w:rsid w:val="00313F4E"/>
    <w:rsid w:val="0032184F"/>
    <w:rsid w:val="00336C9D"/>
    <w:rsid w:val="0034723C"/>
    <w:rsid w:val="00357035"/>
    <w:rsid w:val="00370150"/>
    <w:rsid w:val="00385133"/>
    <w:rsid w:val="00394EBB"/>
    <w:rsid w:val="003A207A"/>
    <w:rsid w:val="003C0B4B"/>
    <w:rsid w:val="00411FC6"/>
    <w:rsid w:val="00416711"/>
    <w:rsid w:val="00416BA4"/>
    <w:rsid w:val="00420335"/>
    <w:rsid w:val="00460B9B"/>
    <w:rsid w:val="00484ECB"/>
    <w:rsid w:val="00486692"/>
    <w:rsid w:val="004978CE"/>
    <w:rsid w:val="004B7E66"/>
    <w:rsid w:val="004C48E3"/>
    <w:rsid w:val="004D3837"/>
    <w:rsid w:val="004E57A4"/>
    <w:rsid w:val="00500641"/>
    <w:rsid w:val="005035EB"/>
    <w:rsid w:val="00506A6A"/>
    <w:rsid w:val="005135EC"/>
    <w:rsid w:val="00524DC1"/>
    <w:rsid w:val="00543E69"/>
    <w:rsid w:val="0056228D"/>
    <w:rsid w:val="00567458"/>
    <w:rsid w:val="00572C9B"/>
    <w:rsid w:val="0058477C"/>
    <w:rsid w:val="00585128"/>
    <w:rsid w:val="005A0FEE"/>
    <w:rsid w:val="005B4C48"/>
    <w:rsid w:val="005C3A96"/>
    <w:rsid w:val="005C6D59"/>
    <w:rsid w:val="005C7799"/>
    <w:rsid w:val="005E58BA"/>
    <w:rsid w:val="005E7111"/>
    <w:rsid w:val="00621A79"/>
    <w:rsid w:val="0066516C"/>
    <w:rsid w:val="006920B6"/>
    <w:rsid w:val="00693D22"/>
    <w:rsid w:val="006E4353"/>
    <w:rsid w:val="007031CC"/>
    <w:rsid w:val="007123D7"/>
    <w:rsid w:val="00720194"/>
    <w:rsid w:val="00745EE8"/>
    <w:rsid w:val="0074746D"/>
    <w:rsid w:val="00772729"/>
    <w:rsid w:val="007733D6"/>
    <w:rsid w:val="007774DE"/>
    <w:rsid w:val="00785AD1"/>
    <w:rsid w:val="0079483F"/>
    <w:rsid w:val="00796636"/>
    <w:rsid w:val="007A4118"/>
    <w:rsid w:val="007A6CF4"/>
    <w:rsid w:val="007A7A02"/>
    <w:rsid w:val="007D2D11"/>
    <w:rsid w:val="007D604D"/>
    <w:rsid w:val="007D7668"/>
    <w:rsid w:val="007D7CB6"/>
    <w:rsid w:val="007F0DEC"/>
    <w:rsid w:val="007F5607"/>
    <w:rsid w:val="00806C9D"/>
    <w:rsid w:val="0081374F"/>
    <w:rsid w:val="0086071F"/>
    <w:rsid w:val="008915C0"/>
    <w:rsid w:val="008A034B"/>
    <w:rsid w:val="008C645B"/>
    <w:rsid w:val="00940C09"/>
    <w:rsid w:val="00940EAD"/>
    <w:rsid w:val="009522DF"/>
    <w:rsid w:val="00952D19"/>
    <w:rsid w:val="009641D3"/>
    <w:rsid w:val="00974F5B"/>
    <w:rsid w:val="00990A41"/>
    <w:rsid w:val="009D6F93"/>
    <w:rsid w:val="009F2C29"/>
    <w:rsid w:val="009F6C34"/>
    <w:rsid w:val="00A07921"/>
    <w:rsid w:val="00A57F1D"/>
    <w:rsid w:val="00A65C1A"/>
    <w:rsid w:val="00A90341"/>
    <w:rsid w:val="00A90B32"/>
    <w:rsid w:val="00A90CCB"/>
    <w:rsid w:val="00A92DAC"/>
    <w:rsid w:val="00B06E19"/>
    <w:rsid w:val="00B11DD3"/>
    <w:rsid w:val="00B13115"/>
    <w:rsid w:val="00B306A7"/>
    <w:rsid w:val="00B34693"/>
    <w:rsid w:val="00B720FF"/>
    <w:rsid w:val="00BA3592"/>
    <w:rsid w:val="00C11CD5"/>
    <w:rsid w:val="00C25301"/>
    <w:rsid w:val="00C60DC6"/>
    <w:rsid w:val="00C86F3D"/>
    <w:rsid w:val="00CA102A"/>
    <w:rsid w:val="00CD3DED"/>
    <w:rsid w:val="00CF7B75"/>
    <w:rsid w:val="00D111E0"/>
    <w:rsid w:val="00D226FE"/>
    <w:rsid w:val="00D377F8"/>
    <w:rsid w:val="00D554A9"/>
    <w:rsid w:val="00DA46C8"/>
    <w:rsid w:val="00DC3A7B"/>
    <w:rsid w:val="00DE4FB9"/>
    <w:rsid w:val="00DF2106"/>
    <w:rsid w:val="00DF790E"/>
    <w:rsid w:val="00E102BA"/>
    <w:rsid w:val="00E104A5"/>
    <w:rsid w:val="00E109D4"/>
    <w:rsid w:val="00E23973"/>
    <w:rsid w:val="00E25D4E"/>
    <w:rsid w:val="00E331BF"/>
    <w:rsid w:val="00E41DAA"/>
    <w:rsid w:val="00E450D5"/>
    <w:rsid w:val="00E458CD"/>
    <w:rsid w:val="00E51740"/>
    <w:rsid w:val="00E73BF3"/>
    <w:rsid w:val="00E826C4"/>
    <w:rsid w:val="00E94C2A"/>
    <w:rsid w:val="00EA3CCD"/>
    <w:rsid w:val="00EA4C20"/>
    <w:rsid w:val="00EA55CE"/>
    <w:rsid w:val="00EC2D95"/>
    <w:rsid w:val="00ED07F0"/>
    <w:rsid w:val="00EE5032"/>
    <w:rsid w:val="00EF33D9"/>
    <w:rsid w:val="00F12FE3"/>
    <w:rsid w:val="00F2276D"/>
    <w:rsid w:val="00F25645"/>
    <w:rsid w:val="00F60D4B"/>
    <w:rsid w:val="00F61EBF"/>
    <w:rsid w:val="00F66F2E"/>
    <w:rsid w:val="00F741CB"/>
    <w:rsid w:val="00F90C0F"/>
    <w:rsid w:val="00FB3F89"/>
    <w:rsid w:val="00FC1891"/>
    <w:rsid w:val="00FE0E8E"/>
    <w:rsid w:val="00FF06A2"/>
    <w:rsid w:val="00FF5EDC"/>
    <w:rsid w:val="36AABD51"/>
    <w:rsid w:val="518754E6"/>
    <w:rsid w:val="5DD4ADE4"/>
    <w:rsid w:val="5EB2B8A1"/>
    <w:rsid w:val="6C42ED52"/>
    <w:rsid w:val="6E03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DCB3D5"/>
  <w15:chartTrackingRefBased/>
  <w15:docId w15:val="{DD8B8D8E-CEA9-4463-A83F-53FC2478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6C8"/>
    <w:pPr>
      <w:spacing w:after="0" w:line="240" w:lineRule="auto"/>
    </w:pPr>
    <w:rPr>
      <w:rFonts w:ascii="Asap" w:hAnsi="Asap" w:cs="Arial"/>
      <w:sz w:val="20"/>
      <w:szCs w:val="18"/>
    </w:rPr>
  </w:style>
  <w:style w:type="paragraph" w:styleId="Heading4">
    <w:name w:val="heading 4"/>
    <w:basedOn w:val="Normal"/>
    <w:next w:val="Normal"/>
    <w:link w:val="Heading4Char"/>
    <w:uiPriority w:val="9"/>
    <w:semiHidden/>
    <w:unhideWhenUsed/>
    <w:qFormat/>
    <w:rsid w:val="00DA46C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uiPriority w:val="9"/>
    <w:unhideWhenUsed/>
    <w:qFormat/>
    <w:rsid w:val="00DA46C8"/>
    <w:pPr>
      <w:keepNext w:val="0"/>
      <w:keepLines w:val="0"/>
      <w:spacing w:before="0"/>
      <w:outlineLvl w:val="4"/>
    </w:pPr>
    <w:rPr>
      <w:rFonts w:ascii="Asap" w:eastAsiaTheme="minorHAnsi" w:hAnsi="Asap" w:cs="Arial"/>
      <w:b/>
      <w:i w:val="0"/>
      <w:iCs w:val="0"/>
      <w:color w:val="ED7D31" w:themeColor="accent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A46C8"/>
    <w:rPr>
      <w:rFonts w:ascii="Asap" w:hAnsi="Asap" w:cs="Arial"/>
      <w:b/>
      <w:color w:val="ED7D31" w:themeColor="accent2"/>
      <w:sz w:val="20"/>
    </w:rPr>
  </w:style>
  <w:style w:type="paragraph" w:styleId="ListParagraph">
    <w:name w:val="List Paragraph"/>
    <w:aliases w:val="Numbered list"/>
    <w:basedOn w:val="Normal"/>
    <w:link w:val="ListParagraphChar"/>
    <w:uiPriority w:val="34"/>
    <w:qFormat/>
    <w:rsid w:val="00DA46C8"/>
    <w:pPr>
      <w:numPr>
        <w:numId w:val="1"/>
      </w:numPr>
      <w:contextualSpacing/>
    </w:pPr>
  </w:style>
  <w:style w:type="character" w:customStyle="1" w:styleId="ListParagraphChar">
    <w:name w:val="List Paragraph Char"/>
    <w:aliases w:val="Numbered list Char"/>
    <w:basedOn w:val="DefaultParagraphFont"/>
    <w:link w:val="ListParagraph"/>
    <w:uiPriority w:val="34"/>
    <w:rsid w:val="00DA46C8"/>
    <w:rPr>
      <w:rFonts w:ascii="Asap" w:hAnsi="Asap" w:cs="Arial"/>
      <w:sz w:val="20"/>
      <w:szCs w:val="18"/>
    </w:rPr>
  </w:style>
  <w:style w:type="paragraph" w:customStyle="1" w:styleId="Default">
    <w:name w:val="Default"/>
    <w:rsid w:val="00DA46C8"/>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4Char">
    <w:name w:val="Heading 4 Char"/>
    <w:basedOn w:val="DefaultParagraphFont"/>
    <w:link w:val="Heading4"/>
    <w:uiPriority w:val="9"/>
    <w:semiHidden/>
    <w:rsid w:val="00DA46C8"/>
    <w:rPr>
      <w:rFonts w:asciiTheme="majorHAnsi" w:eastAsiaTheme="majorEastAsia" w:hAnsiTheme="majorHAnsi" w:cstheme="majorBidi"/>
      <w:i/>
      <w:iCs/>
      <w:color w:val="2F5496" w:themeColor="accent1" w:themeShade="BF"/>
      <w:sz w:val="20"/>
      <w:szCs w:val="18"/>
    </w:rPr>
  </w:style>
  <w:style w:type="paragraph" w:styleId="Header">
    <w:name w:val="header"/>
    <w:basedOn w:val="Normal"/>
    <w:link w:val="HeaderChar"/>
    <w:uiPriority w:val="99"/>
    <w:unhideWhenUsed/>
    <w:rsid w:val="00C86F3D"/>
    <w:pPr>
      <w:tabs>
        <w:tab w:val="center" w:pos="4513"/>
        <w:tab w:val="right" w:pos="9026"/>
      </w:tabs>
    </w:pPr>
  </w:style>
  <w:style w:type="character" w:customStyle="1" w:styleId="HeaderChar">
    <w:name w:val="Header Char"/>
    <w:basedOn w:val="DefaultParagraphFont"/>
    <w:link w:val="Header"/>
    <w:uiPriority w:val="99"/>
    <w:rsid w:val="00C86F3D"/>
    <w:rPr>
      <w:rFonts w:ascii="Asap" w:hAnsi="Asap" w:cs="Arial"/>
      <w:sz w:val="20"/>
      <w:szCs w:val="18"/>
    </w:rPr>
  </w:style>
  <w:style w:type="paragraph" w:styleId="Footer">
    <w:name w:val="footer"/>
    <w:basedOn w:val="Normal"/>
    <w:link w:val="FooterChar"/>
    <w:uiPriority w:val="99"/>
    <w:unhideWhenUsed/>
    <w:rsid w:val="00C86F3D"/>
    <w:pPr>
      <w:tabs>
        <w:tab w:val="center" w:pos="4513"/>
        <w:tab w:val="right" w:pos="9026"/>
      </w:tabs>
    </w:pPr>
  </w:style>
  <w:style w:type="character" w:customStyle="1" w:styleId="FooterChar">
    <w:name w:val="Footer Char"/>
    <w:basedOn w:val="DefaultParagraphFont"/>
    <w:link w:val="Footer"/>
    <w:uiPriority w:val="99"/>
    <w:rsid w:val="00C86F3D"/>
    <w:rPr>
      <w:rFonts w:ascii="Asap" w:hAnsi="Asap" w:cs="Arial"/>
      <w:sz w:val="20"/>
      <w:szCs w:val="18"/>
    </w:rPr>
  </w:style>
  <w:style w:type="character" w:customStyle="1" w:styleId="normaltextrun">
    <w:name w:val="normaltextrun"/>
    <w:basedOn w:val="DefaultParagraphFont"/>
    <w:rsid w:val="008C645B"/>
  </w:style>
  <w:style w:type="character" w:customStyle="1" w:styleId="tabchar">
    <w:name w:val="tabchar"/>
    <w:basedOn w:val="DefaultParagraphFont"/>
    <w:rsid w:val="008C645B"/>
  </w:style>
  <w:style w:type="character" w:customStyle="1" w:styleId="scxw132914114">
    <w:name w:val="scxw132914114"/>
    <w:basedOn w:val="DefaultParagraphFont"/>
    <w:rsid w:val="008C645B"/>
  </w:style>
  <w:style w:type="character" w:customStyle="1" w:styleId="eop">
    <w:name w:val="eop"/>
    <w:basedOn w:val="DefaultParagraphFont"/>
    <w:rsid w:val="008C645B"/>
  </w:style>
  <w:style w:type="paragraph" w:customStyle="1" w:styleId="paragraph">
    <w:name w:val="paragraph"/>
    <w:basedOn w:val="Normal"/>
    <w:rsid w:val="0079483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D7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00746">
      <w:bodyDiv w:val="1"/>
      <w:marLeft w:val="0"/>
      <w:marRight w:val="0"/>
      <w:marTop w:val="0"/>
      <w:marBottom w:val="0"/>
      <w:divBdr>
        <w:top w:val="none" w:sz="0" w:space="0" w:color="auto"/>
        <w:left w:val="none" w:sz="0" w:space="0" w:color="auto"/>
        <w:bottom w:val="none" w:sz="0" w:space="0" w:color="auto"/>
        <w:right w:val="none" w:sz="0" w:space="0" w:color="auto"/>
      </w:divBdr>
      <w:divsChild>
        <w:div w:id="1459035423">
          <w:marLeft w:val="0"/>
          <w:marRight w:val="0"/>
          <w:marTop w:val="0"/>
          <w:marBottom w:val="0"/>
          <w:divBdr>
            <w:top w:val="none" w:sz="0" w:space="0" w:color="auto"/>
            <w:left w:val="none" w:sz="0" w:space="0" w:color="auto"/>
            <w:bottom w:val="none" w:sz="0" w:space="0" w:color="auto"/>
            <w:right w:val="none" w:sz="0" w:space="0" w:color="auto"/>
          </w:divBdr>
        </w:div>
        <w:div w:id="1156531192">
          <w:marLeft w:val="0"/>
          <w:marRight w:val="0"/>
          <w:marTop w:val="0"/>
          <w:marBottom w:val="0"/>
          <w:divBdr>
            <w:top w:val="none" w:sz="0" w:space="0" w:color="auto"/>
            <w:left w:val="none" w:sz="0" w:space="0" w:color="auto"/>
            <w:bottom w:val="none" w:sz="0" w:space="0" w:color="auto"/>
            <w:right w:val="none" w:sz="0" w:space="0" w:color="auto"/>
          </w:divBdr>
        </w:div>
        <w:div w:id="764837164">
          <w:marLeft w:val="0"/>
          <w:marRight w:val="0"/>
          <w:marTop w:val="0"/>
          <w:marBottom w:val="0"/>
          <w:divBdr>
            <w:top w:val="none" w:sz="0" w:space="0" w:color="auto"/>
            <w:left w:val="none" w:sz="0" w:space="0" w:color="auto"/>
            <w:bottom w:val="none" w:sz="0" w:space="0" w:color="auto"/>
            <w:right w:val="none" w:sz="0" w:space="0" w:color="auto"/>
          </w:divBdr>
        </w:div>
      </w:divsChild>
    </w:div>
    <w:div w:id="1787459933">
      <w:bodyDiv w:val="1"/>
      <w:marLeft w:val="0"/>
      <w:marRight w:val="0"/>
      <w:marTop w:val="0"/>
      <w:marBottom w:val="0"/>
      <w:divBdr>
        <w:top w:val="none" w:sz="0" w:space="0" w:color="auto"/>
        <w:left w:val="none" w:sz="0" w:space="0" w:color="auto"/>
        <w:bottom w:val="none" w:sz="0" w:space="0" w:color="auto"/>
        <w:right w:val="none" w:sz="0" w:space="0" w:color="auto"/>
      </w:divBdr>
      <w:divsChild>
        <w:div w:id="682047508">
          <w:marLeft w:val="0"/>
          <w:marRight w:val="0"/>
          <w:marTop w:val="0"/>
          <w:marBottom w:val="0"/>
          <w:divBdr>
            <w:top w:val="none" w:sz="0" w:space="0" w:color="auto"/>
            <w:left w:val="none" w:sz="0" w:space="0" w:color="auto"/>
            <w:bottom w:val="none" w:sz="0" w:space="0" w:color="auto"/>
            <w:right w:val="none" w:sz="0" w:space="0" w:color="auto"/>
          </w:divBdr>
        </w:div>
      </w:divsChild>
    </w:div>
    <w:div w:id="214338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5EAD26DFC3E43B9DE1EB628EADB78" ma:contentTypeVersion="7" ma:contentTypeDescription="Create a new document." ma:contentTypeScope="" ma:versionID="6865831c3bca35af5bf491950d3f67b8">
  <xsd:schema xmlns:xsd="http://www.w3.org/2001/XMLSchema" xmlns:xs="http://www.w3.org/2001/XMLSchema" xmlns:p="http://schemas.microsoft.com/office/2006/metadata/properties" xmlns:ns2="788ed6c7-25c7-461c-a578-01ef995a2e30" xmlns:ns3="3399534d-8ba1-4e0f-b98d-fe83a5653c55" targetNamespace="http://schemas.microsoft.com/office/2006/metadata/properties" ma:root="true" ma:fieldsID="8c735943259ef9dd13ed27c01aeee35a" ns2:_="" ns3:_="">
    <xsd:import namespace="788ed6c7-25c7-461c-a578-01ef995a2e30"/>
    <xsd:import namespace="3399534d-8ba1-4e0f-b98d-fe83a5653c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ed6c7-25c7-461c-a578-01ef995a2e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99534d-8ba1-4e0f-b98d-fe83a5653c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E18C35-DF79-4638-800B-AEE881A7E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ed6c7-25c7-461c-a578-01ef995a2e30"/>
    <ds:schemaRef ds:uri="3399534d-8ba1-4e0f-b98d-fe83a5653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36FFE-EA15-4906-958E-7AA8BFFECDAA}">
  <ds:schemaRefs>
    <ds:schemaRef ds:uri="http://schemas.microsoft.com/sharepoint/v3/contenttype/forms"/>
  </ds:schemaRefs>
</ds:datastoreItem>
</file>

<file path=customXml/itemProps3.xml><?xml version="1.0" encoding="utf-8"?>
<ds:datastoreItem xmlns:ds="http://schemas.openxmlformats.org/officeDocument/2006/customXml" ds:itemID="{3D6E7CF4-CC04-4532-B805-70525BAA69C8}">
  <ds:schemaRefs>
    <ds:schemaRef ds:uri="http://schemas.microsoft.com/office/2006/documentManagement/types"/>
    <ds:schemaRef ds:uri="http://schemas.microsoft.com/office/2006/metadata/properties"/>
    <ds:schemaRef ds:uri="3399534d-8ba1-4e0f-b98d-fe83a5653c55"/>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788ed6c7-25c7-461c-a578-01ef995a2e3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Callaghan</dc:creator>
  <cp:keywords/>
  <dc:description/>
  <cp:lastModifiedBy>Emily Williams</cp:lastModifiedBy>
  <cp:revision>2</cp:revision>
  <dcterms:created xsi:type="dcterms:W3CDTF">2024-07-31T14:21:00Z</dcterms:created>
  <dcterms:modified xsi:type="dcterms:W3CDTF">2024-07-31T14:21:00Z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0x010100E4E5EAD26DFC3E43B9DE1EB628EADB78</vt:lpwstr>
  </property>
</Properties>
</file>