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E7CE" w14:textId="77777777" w:rsidR="009B6884" w:rsidRPr="002D6447" w:rsidRDefault="009B6884" w:rsidP="00AF1FFA">
      <w:pPr>
        <w:jc w:val="center"/>
        <w:rPr>
          <w:rFonts w:ascii="Arial" w:hAnsi="Arial" w:cs="Arial"/>
          <w:b/>
          <w:color w:val="ED7D31"/>
        </w:rPr>
      </w:pPr>
      <w:r w:rsidRPr="002D6447">
        <w:rPr>
          <w:rFonts w:ascii="Arial" w:hAnsi="Arial" w:cs="Arial"/>
          <w:b/>
          <w:color w:val="ED7D31"/>
        </w:rPr>
        <w:t>TLC: Talk, Listen, Change</w:t>
      </w:r>
    </w:p>
    <w:p w14:paraId="39AB8BD9" w14:textId="77777777" w:rsidR="009B6884" w:rsidRPr="002D6447" w:rsidRDefault="009B6884" w:rsidP="00730238">
      <w:pPr>
        <w:jc w:val="center"/>
        <w:rPr>
          <w:rFonts w:ascii="Arial" w:hAnsi="Arial" w:cs="Arial"/>
          <w:color w:val="ED7D31"/>
        </w:rPr>
      </w:pPr>
    </w:p>
    <w:p w14:paraId="0520DEA6" w14:textId="77777777" w:rsidR="00730238" w:rsidRPr="002D6447" w:rsidRDefault="009B6884" w:rsidP="00730238">
      <w:pPr>
        <w:jc w:val="center"/>
        <w:rPr>
          <w:rFonts w:ascii="Arial" w:hAnsi="Arial" w:cs="Arial"/>
          <w:b/>
          <w:color w:val="ED7D31"/>
        </w:rPr>
      </w:pPr>
      <w:r w:rsidRPr="002D6447">
        <w:rPr>
          <w:rFonts w:ascii="Arial" w:hAnsi="Arial" w:cs="Arial"/>
          <w:b/>
          <w:color w:val="ED7D31"/>
        </w:rPr>
        <w:t>Role Profile</w:t>
      </w:r>
    </w:p>
    <w:p w14:paraId="590A3F79" w14:textId="77777777" w:rsidR="00730238" w:rsidRPr="002D6447" w:rsidRDefault="00730238" w:rsidP="00A42926">
      <w:pPr>
        <w:jc w:val="both"/>
        <w:rPr>
          <w:rFonts w:ascii="Arial" w:hAnsi="Arial" w:cs="Arial"/>
        </w:rPr>
      </w:pPr>
    </w:p>
    <w:p w14:paraId="63BE9402" w14:textId="25862897" w:rsidR="008730D7" w:rsidRPr="002D6447" w:rsidRDefault="00730238" w:rsidP="46B8B3A5">
      <w:pPr>
        <w:ind w:left="2160" w:hanging="2160"/>
        <w:jc w:val="both"/>
        <w:rPr>
          <w:rFonts w:ascii="Arial" w:hAnsi="Arial" w:cs="Arial"/>
        </w:rPr>
      </w:pPr>
      <w:r w:rsidRPr="002D6447">
        <w:rPr>
          <w:rFonts w:ascii="Arial" w:hAnsi="Arial" w:cs="Arial"/>
          <w:b/>
          <w:bCs/>
        </w:rPr>
        <w:t>Job Title:</w:t>
      </w:r>
      <w:r w:rsidRPr="002D6447">
        <w:rPr>
          <w:rFonts w:ascii="Arial" w:hAnsi="Arial" w:cs="Arial"/>
        </w:rPr>
        <w:tab/>
      </w:r>
      <w:r w:rsidR="00A86573" w:rsidRPr="002D6447">
        <w:rPr>
          <w:rFonts w:ascii="Arial" w:hAnsi="Arial" w:cs="Arial"/>
        </w:rPr>
        <w:t>Lead Mediator</w:t>
      </w:r>
      <w:r w:rsidR="008730D7" w:rsidRPr="002D6447">
        <w:rPr>
          <w:rFonts w:ascii="Arial" w:hAnsi="Arial" w:cs="Arial"/>
        </w:rPr>
        <w:t xml:space="preserve"> </w:t>
      </w:r>
    </w:p>
    <w:p w14:paraId="795CB07D" w14:textId="15F3096C" w:rsidR="1ED9B56F" w:rsidRPr="002D6447" w:rsidRDefault="1ED9B56F" w:rsidP="1ED9B56F">
      <w:pPr>
        <w:ind w:left="2160" w:hanging="2160"/>
        <w:jc w:val="both"/>
        <w:rPr>
          <w:rFonts w:ascii="Arial" w:hAnsi="Arial" w:cs="Arial"/>
        </w:rPr>
      </w:pPr>
    </w:p>
    <w:p w14:paraId="4FE9025C" w14:textId="77777777" w:rsidR="00AE427E" w:rsidRDefault="1904C30C" w:rsidP="1ED9B56F">
      <w:pPr>
        <w:ind w:left="2160" w:hanging="2160"/>
        <w:jc w:val="both"/>
        <w:rPr>
          <w:rFonts w:ascii="Arial" w:hAnsi="Arial" w:cs="Arial"/>
        </w:rPr>
      </w:pPr>
      <w:r w:rsidRPr="002D6447">
        <w:rPr>
          <w:rFonts w:ascii="Arial" w:hAnsi="Arial" w:cs="Arial"/>
          <w:b/>
          <w:bCs/>
        </w:rPr>
        <w:t>Salary:</w:t>
      </w:r>
      <w:r w:rsidR="00074D69">
        <w:rPr>
          <w:rFonts w:ascii="Arial" w:hAnsi="Arial" w:cs="Arial"/>
        </w:rPr>
        <w:tab/>
        <w:t xml:space="preserve">We are happy to hear from Mediators who would prefer work on either an employed or self-employed basis. </w:t>
      </w:r>
    </w:p>
    <w:p w14:paraId="4F547A68" w14:textId="4025FB9E" w:rsidR="00AE427E" w:rsidRDefault="00074D69" w:rsidP="00AE427E">
      <w:pPr>
        <w:ind w:left="2160"/>
        <w:jc w:val="both"/>
        <w:rPr>
          <w:rFonts w:ascii="Arial" w:hAnsi="Arial" w:cs="Arial"/>
        </w:rPr>
      </w:pPr>
      <w:r>
        <w:rPr>
          <w:rFonts w:ascii="Arial" w:hAnsi="Arial" w:cs="Arial"/>
        </w:rPr>
        <w:t>Self-employed day rate £1</w:t>
      </w:r>
      <w:r w:rsidR="00CA1C56">
        <w:rPr>
          <w:rFonts w:ascii="Arial" w:hAnsi="Arial" w:cs="Arial"/>
        </w:rPr>
        <w:t>8</w:t>
      </w:r>
      <w:r>
        <w:rPr>
          <w:rFonts w:ascii="Arial" w:hAnsi="Arial" w:cs="Arial"/>
        </w:rPr>
        <w:t>5</w:t>
      </w:r>
      <w:r w:rsidR="00AE427E">
        <w:rPr>
          <w:rFonts w:ascii="Arial" w:hAnsi="Arial" w:cs="Arial"/>
        </w:rPr>
        <w:t xml:space="preserve"> (7.5 hours)</w:t>
      </w:r>
      <w:r>
        <w:rPr>
          <w:rFonts w:ascii="Arial" w:hAnsi="Arial" w:cs="Arial"/>
        </w:rPr>
        <w:t xml:space="preserve">. </w:t>
      </w:r>
    </w:p>
    <w:p w14:paraId="315F3B0E" w14:textId="5F6E6903" w:rsidR="1904C30C" w:rsidRPr="002D6447" w:rsidRDefault="00074D69" w:rsidP="00AE427E">
      <w:pPr>
        <w:ind w:left="2160"/>
        <w:jc w:val="both"/>
        <w:rPr>
          <w:rFonts w:ascii="Arial" w:hAnsi="Arial" w:cs="Arial"/>
          <w:b/>
          <w:bCs/>
        </w:rPr>
      </w:pPr>
      <w:r>
        <w:rPr>
          <w:rFonts w:ascii="Arial" w:hAnsi="Arial" w:cs="Arial"/>
        </w:rPr>
        <w:t xml:space="preserve">Employed </w:t>
      </w:r>
      <w:r w:rsidR="00AE427E">
        <w:rPr>
          <w:rFonts w:ascii="Arial" w:hAnsi="Arial" w:cs="Arial"/>
        </w:rPr>
        <w:t xml:space="preserve">salary </w:t>
      </w:r>
      <w:r w:rsidR="1904C30C" w:rsidRPr="002D6447">
        <w:rPr>
          <w:rFonts w:ascii="Arial" w:hAnsi="Arial" w:cs="Arial"/>
        </w:rPr>
        <w:t xml:space="preserve">Grade </w:t>
      </w:r>
      <w:r w:rsidR="00A86573" w:rsidRPr="002D6447">
        <w:rPr>
          <w:rFonts w:ascii="Arial" w:hAnsi="Arial" w:cs="Arial"/>
        </w:rPr>
        <w:t>5</w:t>
      </w:r>
      <w:r w:rsidR="1904C30C" w:rsidRPr="002D6447">
        <w:rPr>
          <w:rFonts w:ascii="Arial" w:hAnsi="Arial" w:cs="Arial"/>
        </w:rPr>
        <w:t xml:space="preserve">: </w:t>
      </w:r>
      <w:r w:rsidR="00A86573" w:rsidRPr="002D6447">
        <w:rPr>
          <w:rFonts w:ascii="Arial" w:hAnsi="Arial" w:cs="Arial"/>
        </w:rPr>
        <w:t>£</w:t>
      </w:r>
      <w:r w:rsidR="00A852E9">
        <w:rPr>
          <w:rFonts w:ascii="Arial" w:hAnsi="Arial" w:cs="Arial"/>
        </w:rPr>
        <w:t>33,28</w:t>
      </w:r>
      <w:r w:rsidR="008D343C">
        <w:rPr>
          <w:rFonts w:ascii="Arial" w:hAnsi="Arial" w:cs="Arial"/>
        </w:rPr>
        <w:t>5</w:t>
      </w:r>
      <w:r w:rsidR="009535D2">
        <w:rPr>
          <w:rFonts w:ascii="Arial" w:hAnsi="Arial" w:cs="Arial"/>
        </w:rPr>
        <w:t xml:space="preserve"> </w:t>
      </w:r>
      <w:r w:rsidR="1904C30C" w:rsidRPr="002D6447">
        <w:rPr>
          <w:rFonts w:ascii="Arial" w:hAnsi="Arial" w:cs="Arial"/>
        </w:rPr>
        <w:t>- £</w:t>
      </w:r>
      <w:r w:rsidR="00A86573" w:rsidRPr="002D6447">
        <w:rPr>
          <w:rFonts w:ascii="Arial" w:hAnsi="Arial" w:cs="Arial"/>
        </w:rPr>
        <w:t>3</w:t>
      </w:r>
      <w:r w:rsidR="00CC6AB6">
        <w:rPr>
          <w:rFonts w:ascii="Arial" w:hAnsi="Arial" w:cs="Arial"/>
        </w:rPr>
        <w:t>9,07</w:t>
      </w:r>
      <w:r w:rsidR="009535D2">
        <w:rPr>
          <w:rFonts w:ascii="Arial" w:hAnsi="Arial" w:cs="Arial"/>
        </w:rPr>
        <w:t>6</w:t>
      </w:r>
      <w:r w:rsidR="1904C30C" w:rsidRPr="002D6447">
        <w:rPr>
          <w:rFonts w:ascii="Arial" w:hAnsi="Arial" w:cs="Arial"/>
        </w:rPr>
        <w:t xml:space="preserve"> per annum FTE based on 37 hours per week</w:t>
      </w:r>
    </w:p>
    <w:p w14:paraId="0CA40299" w14:textId="214100BF" w:rsidR="00A42926" w:rsidRPr="002D6447" w:rsidRDefault="00A42926" w:rsidP="008730D7">
      <w:pPr>
        <w:ind w:left="2160" w:hanging="2160"/>
        <w:jc w:val="both"/>
        <w:rPr>
          <w:rFonts w:ascii="Arial" w:hAnsi="Arial" w:cs="Arial"/>
        </w:rPr>
      </w:pPr>
    </w:p>
    <w:p w14:paraId="0B9CC5F2" w14:textId="2778DC2C" w:rsidR="00E669DC" w:rsidRPr="002D6447" w:rsidRDefault="00A6785C" w:rsidP="00035405">
      <w:pPr>
        <w:ind w:left="2160" w:hanging="2160"/>
        <w:rPr>
          <w:rFonts w:ascii="Arial" w:hAnsi="Arial" w:cs="Arial"/>
        </w:rPr>
      </w:pPr>
      <w:r w:rsidRPr="002D6447">
        <w:rPr>
          <w:rFonts w:ascii="Arial" w:hAnsi="Arial" w:cs="Arial"/>
          <w:b/>
          <w:bCs/>
          <w:spacing w:val="-3"/>
        </w:rPr>
        <w:t>Hours:</w:t>
      </w:r>
      <w:r w:rsidRPr="002D6447">
        <w:rPr>
          <w:rFonts w:ascii="Arial" w:hAnsi="Arial" w:cs="Arial"/>
          <w:spacing w:val="-3"/>
        </w:rPr>
        <w:t xml:space="preserve"> </w:t>
      </w:r>
      <w:r w:rsidRPr="002D6447">
        <w:rPr>
          <w:rFonts w:ascii="Arial" w:hAnsi="Arial" w:cs="Arial"/>
          <w:spacing w:val="-3"/>
        </w:rPr>
        <w:tab/>
      </w:r>
      <w:r w:rsidR="00035405">
        <w:rPr>
          <w:rFonts w:ascii="Arial" w:hAnsi="Arial" w:cs="Arial"/>
          <w:spacing w:val="-3"/>
        </w:rPr>
        <w:t xml:space="preserve">We are happy to hear from any Mediators who can offer from </w:t>
      </w:r>
      <w:r w:rsidR="00035405">
        <w:rPr>
          <w:rFonts w:ascii="Arial" w:hAnsi="Arial" w:cs="Arial"/>
        </w:rPr>
        <w:t>7.5 – 30 hours per week (1-4 days)</w:t>
      </w:r>
    </w:p>
    <w:p w14:paraId="6573672C" w14:textId="05C0BBC2" w:rsidR="00E669DC" w:rsidRPr="002D6447" w:rsidRDefault="00E669DC" w:rsidP="1ED9B56F">
      <w:pPr>
        <w:ind w:left="1440" w:hanging="1440"/>
        <w:rPr>
          <w:rFonts w:ascii="Arial" w:hAnsi="Arial" w:cs="Arial"/>
        </w:rPr>
      </w:pPr>
    </w:p>
    <w:p w14:paraId="0F12C0EB" w14:textId="216999ED" w:rsidR="00E669DC" w:rsidRPr="002D6447" w:rsidRDefault="4C556DB4" w:rsidP="11D87ED4">
      <w:pPr>
        <w:spacing w:after="200" w:line="276" w:lineRule="auto"/>
        <w:ind w:left="2160"/>
        <w:rPr>
          <w:rFonts w:ascii="Arial" w:eastAsia="Calibri" w:hAnsi="Arial" w:cs="Arial"/>
          <w:color w:val="000000" w:themeColor="text1"/>
          <w:spacing w:val="-3"/>
        </w:rPr>
      </w:pPr>
      <w:r w:rsidRPr="002D6447">
        <w:rPr>
          <w:rFonts w:ascii="Arial" w:eastAsia="Calibri" w:hAnsi="Arial" w:cs="Arial"/>
          <w:color w:val="000000" w:themeColor="text1"/>
        </w:rPr>
        <w:t xml:space="preserve">We offer a range of flexible working arrangements, including hybrid working, condensed or part-time hours, job share and other flexible working arrangements. </w:t>
      </w:r>
    </w:p>
    <w:p w14:paraId="216B2F85" w14:textId="1E171F4D" w:rsidR="00812B8B" w:rsidRPr="002D6447" w:rsidRDefault="00A6785C" w:rsidP="00812B8B">
      <w:pPr>
        <w:spacing w:line="259" w:lineRule="auto"/>
        <w:jc w:val="both"/>
        <w:rPr>
          <w:rFonts w:ascii="Arial" w:hAnsi="Arial" w:cs="Arial"/>
          <w:color w:val="000000"/>
          <w:bdr w:val="none" w:sz="0" w:space="0" w:color="auto" w:frame="1"/>
        </w:rPr>
      </w:pPr>
      <w:r w:rsidRPr="002D6447">
        <w:rPr>
          <w:rFonts w:ascii="Arial" w:hAnsi="Arial" w:cs="Arial"/>
          <w:b/>
          <w:bCs/>
          <w:spacing w:val="-3"/>
        </w:rPr>
        <w:t>Location</w:t>
      </w:r>
      <w:r w:rsidRPr="002D6447">
        <w:rPr>
          <w:rFonts w:ascii="Arial" w:hAnsi="Arial" w:cs="Arial"/>
          <w:spacing w:val="-3"/>
        </w:rPr>
        <w:t xml:space="preserve">: </w:t>
      </w:r>
      <w:r w:rsidRPr="002D6447">
        <w:rPr>
          <w:rFonts w:ascii="Arial" w:hAnsi="Arial" w:cs="Arial"/>
        </w:rPr>
        <w:tab/>
      </w:r>
      <w:r>
        <w:tab/>
      </w:r>
      <w:r w:rsidR="7E4F28CA" w:rsidRPr="002D6447">
        <w:rPr>
          <w:rFonts w:ascii="Arial" w:eastAsia="Calibri" w:hAnsi="Arial" w:cs="Arial"/>
        </w:rPr>
        <w:t xml:space="preserve">We value the importance of flexible working. Our services </w:t>
      </w:r>
      <w:r>
        <w:tab/>
      </w:r>
      <w:r>
        <w:tab/>
      </w:r>
      <w:r>
        <w:tab/>
      </w:r>
      <w:r w:rsidR="7E4F28CA" w:rsidRPr="002D6447">
        <w:rPr>
          <w:rFonts w:ascii="Arial" w:eastAsia="Calibri" w:hAnsi="Arial" w:cs="Arial"/>
        </w:rPr>
        <w:t xml:space="preserve">are a </w:t>
      </w:r>
      <w:r w:rsidRPr="002D6447">
        <w:rPr>
          <w:rFonts w:ascii="Arial" w:hAnsi="Arial" w:cs="Arial"/>
        </w:rPr>
        <w:tab/>
      </w:r>
      <w:r w:rsidR="7E4F28CA" w:rsidRPr="002D6447">
        <w:rPr>
          <w:rFonts w:ascii="Arial" w:eastAsia="Calibri" w:hAnsi="Arial" w:cs="Arial"/>
        </w:rPr>
        <w:t xml:space="preserve">hybrid of </w:t>
      </w:r>
      <w:r w:rsidR="2F242579" w:rsidRPr="002D6447">
        <w:rPr>
          <w:rFonts w:ascii="Arial" w:eastAsia="Calibri" w:hAnsi="Arial" w:cs="Arial"/>
        </w:rPr>
        <w:t>virtual</w:t>
      </w:r>
      <w:r w:rsidR="7E4F28CA" w:rsidRPr="002D6447">
        <w:rPr>
          <w:rFonts w:ascii="Arial" w:eastAsia="Calibri" w:hAnsi="Arial" w:cs="Arial"/>
        </w:rPr>
        <w:t xml:space="preserve"> and in person delivery</w:t>
      </w:r>
      <w:r w:rsidR="6F0F43B7" w:rsidRPr="002D6447">
        <w:rPr>
          <w:rFonts w:ascii="Arial" w:eastAsia="Calibri" w:hAnsi="Arial" w:cs="Arial"/>
        </w:rPr>
        <w:t xml:space="preserve">. </w:t>
      </w:r>
      <w:r w:rsidR="7E4F28CA" w:rsidRPr="002D6447">
        <w:rPr>
          <w:rFonts w:ascii="Arial" w:eastAsia="Calibri" w:hAnsi="Arial" w:cs="Arial"/>
        </w:rPr>
        <w:t xml:space="preserve">This role </w:t>
      </w:r>
      <w:r w:rsidR="3D74397D" w:rsidRPr="002D6447">
        <w:rPr>
          <w:rFonts w:ascii="Arial" w:eastAsia="Calibri" w:hAnsi="Arial" w:cs="Arial"/>
        </w:rPr>
        <w:t xml:space="preserve">will </w:t>
      </w:r>
      <w:r>
        <w:tab/>
      </w:r>
      <w:r>
        <w:tab/>
      </w:r>
      <w:r>
        <w:tab/>
      </w:r>
      <w:r w:rsidR="3D74397D" w:rsidRPr="002D6447">
        <w:rPr>
          <w:rFonts w:ascii="Arial" w:eastAsia="Calibri" w:hAnsi="Arial" w:cs="Arial"/>
        </w:rPr>
        <w:t xml:space="preserve">be a mix of home and office based dependent on client </w:t>
      </w:r>
      <w:r>
        <w:tab/>
      </w:r>
      <w:r>
        <w:tab/>
      </w:r>
      <w:r>
        <w:tab/>
      </w:r>
      <w:r w:rsidR="3D74397D" w:rsidRPr="002D6447">
        <w:rPr>
          <w:rFonts w:ascii="Arial" w:eastAsia="Calibri" w:hAnsi="Arial" w:cs="Arial"/>
        </w:rPr>
        <w:t>need.</w:t>
      </w:r>
      <w:r w:rsidR="7E4F28CA" w:rsidRPr="002D6447">
        <w:rPr>
          <w:rFonts w:ascii="Arial" w:eastAsia="Calibri" w:hAnsi="Arial" w:cs="Arial"/>
        </w:rPr>
        <w:t xml:space="preserve"> </w:t>
      </w:r>
      <w:r w:rsidR="51D8E982" w:rsidRPr="002D6447">
        <w:rPr>
          <w:rFonts w:ascii="Arial" w:eastAsia="Calibri" w:hAnsi="Arial" w:cs="Arial"/>
        </w:rPr>
        <w:t>T</w:t>
      </w:r>
      <w:r w:rsidR="7E4F28CA" w:rsidRPr="002D6447">
        <w:rPr>
          <w:rFonts w:ascii="Arial" w:eastAsia="Calibri" w:hAnsi="Arial" w:cs="Arial"/>
        </w:rPr>
        <w:t xml:space="preserve">here will be a </w:t>
      </w:r>
      <w:r w:rsidR="216B2E43" w:rsidRPr="002D6447">
        <w:rPr>
          <w:rFonts w:ascii="Arial" w:eastAsia="Calibri" w:hAnsi="Arial" w:cs="Arial"/>
        </w:rPr>
        <w:t>r</w:t>
      </w:r>
      <w:r w:rsidR="7E4F28CA" w:rsidRPr="002D6447">
        <w:rPr>
          <w:rFonts w:ascii="Arial" w:eastAsia="Calibri" w:hAnsi="Arial" w:cs="Arial"/>
        </w:rPr>
        <w:t xml:space="preserve">equirement to travel for training and </w:t>
      </w:r>
      <w:r>
        <w:tab/>
      </w:r>
      <w:r>
        <w:tab/>
      </w:r>
      <w:r>
        <w:tab/>
      </w:r>
      <w:r w:rsidR="1BD3973B" w:rsidRPr="002D6447">
        <w:rPr>
          <w:rFonts w:ascii="Arial" w:eastAsia="Calibri" w:hAnsi="Arial" w:cs="Arial"/>
        </w:rPr>
        <w:t xml:space="preserve">team </w:t>
      </w:r>
      <w:r w:rsidR="7E4F28CA" w:rsidRPr="002D6447">
        <w:rPr>
          <w:rFonts w:ascii="Arial" w:eastAsia="Calibri" w:hAnsi="Arial" w:cs="Arial"/>
        </w:rPr>
        <w:t>meetings</w:t>
      </w:r>
      <w:r w:rsidR="6A78DD08" w:rsidRPr="002D6447">
        <w:rPr>
          <w:rFonts w:ascii="Arial" w:eastAsia="Calibri" w:hAnsi="Arial" w:cs="Arial"/>
        </w:rPr>
        <w:t>.</w:t>
      </w:r>
      <w:r w:rsidR="00812B8B" w:rsidRPr="002D6447">
        <w:rPr>
          <w:rFonts w:ascii="Arial" w:hAnsi="Arial" w:cs="Arial"/>
          <w:color w:val="000000"/>
          <w:bdr w:val="none" w:sz="0" w:space="0" w:color="auto" w:frame="1"/>
        </w:rPr>
        <w:t xml:space="preserve"> </w:t>
      </w:r>
    </w:p>
    <w:p w14:paraId="48F22BED" w14:textId="77777777" w:rsidR="00C2124C" w:rsidRPr="002D6447" w:rsidRDefault="00812B8B" w:rsidP="00812B8B">
      <w:pPr>
        <w:spacing w:line="259" w:lineRule="auto"/>
        <w:ind w:left="2160"/>
        <w:jc w:val="both"/>
        <w:rPr>
          <w:rFonts w:ascii="Arial" w:eastAsia="Calibri" w:hAnsi="Arial" w:cs="Arial"/>
        </w:rPr>
      </w:pPr>
      <w:r w:rsidRPr="002D6447">
        <w:rPr>
          <w:rFonts w:ascii="Arial" w:eastAsia="Calibri" w:hAnsi="Arial" w:cs="Arial"/>
        </w:rPr>
        <w:t xml:space="preserve">We also value the importance of human connection so offer the flexibility to </w:t>
      </w:r>
      <w:r w:rsidR="00264972" w:rsidRPr="002D6447">
        <w:rPr>
          <w:rFonts w:ascii="Arial" w:eastAsia="Calibri" w:hAnsi="Arial" w:cs="Arial"/>
        </w:rPr>
        <w:t xml:space="preserve">work </w:t>
      </w:r>
      <w:r w:rsidR="00C2124C" w:rsidRPr="002D6447">
        <w:rPr>
          <w:rFonts w:ascii="Arial" w:eastAsia="Calibri" w:hAnsi="Arial" w:cs="Arial"/>
        </w:rPr>
        <w:t>in the</w:t>
      </w:r>
      <w:r w:rsidR="00264972" w:rsidRPr="002D6447">
        <w:rPr>
          <w:rFonts w:ascii="Arial" w:eastAsia="Calibri" w:hAnsi="Arial" w:cs="Arial"/>
        </w:rPr>
        <w:t xml:space="preserve"> office</w:t>
      </w:r>
      <w:r w:rsidRPr="002D6447">
        <w:rPr>
          <w:rFonts w:ascii="Arial" w:eastAsia="Calibri" w:hAnsi="Arial" w:cs="Arial"/>
        </w:rPr>
        <w:t>.</w:t>
      </w:r>
      <w:r w:rsidR="00264972" w:rsidRPr="002D6447">
        <w:rPr>
          <w:rFonts w:ascii="Arial" w:eastAsia="Calibri" w:hAnsi="Arial" w:cs="Arial"/>
        </w:rPr>
        <w:t xml:space="preserve"> </w:t>
      </w:r>
    </w:p>
    <w:p w14:paraId="0486E17F" w14:textId="2DAF87E4" w:rsidR="009B6884" w:rsidRPr="002D6447" w:rsidRDefault="00264972" w:rsidP="00812B8B">
      <w:pPr>
        <w:spacing w:line="259" w:lineRule="auto"/>
        <w:ind w:left="2160"/>
        <w:jc w:val="both"/>
        <w:rPr>
          <w:rFonts w:ascii="Arial" w:eastAsia="Calibri" w:hAnsi="Arial" w:cs="Arial"/>
        </w:rPr>
      </w:pPr>
      <w:r w:rsidRPr="002D6447">
        <w:rPr>
          <w:rFonts w:ascii="Arial" w:eastAsia="Calibri" w:hAnsi="Arial" w:cs="Arial"/>
        </w:rPr>
        <w:t>There may also be a requirement to travel across London</w:t>
      </w:r>
      <w:r w:rsidR="00C2124C" w:rsidRPr="002D6447">
        <w:rPr>
          <w:rFonts w:ascii="Arial" w:eastAsia="Calibri" w:hAnsi="Arial" w:cs="Arial"/>
        </w:rPr>
        <w:t xml:space="preserve">, Essex and </w:t>
      </w:r>
      <w:r w:rsidRPr="002D6447">
        <w:rPr>
          <w:rFonts w:ascii="Arial" w:eastAsia="Calibri" w:hAnsi="Arial" w:cs="Arial"/>
        </w:rPr>
        <w:t xml:space="preserve">wider. </w:t>
      </w:r>
    </w:p>
    <w:p w14:paraId="09DD24F5" w14:textId="026A2CF4" w:rsidR="11D87ED4" w:rsidRPr="002D6447" w:rsidRDefault="11D87ED4" w:rsidP="11D87ED4">
      <w:pPr>
        <w:spacing w:line="259" w:lineRule="auto"/>
        <w:rPr>
          <w:rFonts w:ascii="Arial" w:eastAsia="Calibri" w:hAnsi="Arial" w:cs="Arial"/>
        </w:rPr>
      </w:pPr>
    </w:p>
    <w:p w14:paraId="6A357338" w14:textId="6F6FCFC8" w:rsidR="009B6884" w:rsidRPr="002D6447" w:rsidRDefault="00730238" w:rsidP="00A86573">
      <w:pPr>
        <w:ind w:left="2160" w:hanging="2160"/>
        <w:rPr>
          <w:rFonts w:ascii="Arial" w:hAnsi="Arial" w:cs="Arial"/>
        </w:rPr>
      </w:pPr>
      <w:r w:rsidRPr="002D6447">
        <w:rPr>
          <w:rFonts w:ascii="Arial" w:hAnsi="Arial" w:cs="Arial"/>
          <w:b/>
          <w:bCs/>
        </w:rPr>
        <w:t>Accountability:</w:t>
      </w:r>
      <w:r w:rsidRPr="002D6447">
        <w:rPr>
          <w:rFonts w:ascii="Arial" w:hAnsi="Arial" w:cs="Arial"/>
        </w:rPr>
        <w:tab/>
        <w:t>To</w:t>
      </w:r>
      <w:r w:rsidR="008A0719" w:rsidRPr="002D6447">
        <w:rPr>
          <w:rFonts w:ascii="Arial" w:hAnsi="Arial" w:cs="Arial"/>
        </w:rPr>
        <w:t xml:space="preserve"> </w:t>
      </w:r>
      <w:r w:rsidRPr="002D6447">
        <w:rPr>
          <w:rFonts w:ascii="Arial" w:hAnsi="Arial" w:cs="Arial"/>
        </w:rPr>
        <w:t>the</w:t>
      </w:r>
      <w:r w:rsidR="008A0719" w:rsidRPr="002D6447">
        <w:rPr>
          <w:rFonts w:ascii="Arial" w:hAnsi="Arial" w:cs="Arial"/>
        </w:rPr>
        <w:t xml:space="preserve"> </w:t>
      </w:r>
      <w:r w:rsidR="008F239F" w:rsidRPr="002D6447">
        <w:rPr>
          <w:rFonts w:ascii="Arial" w:hAnsi="Arial" w:cs="Arial"/>
        </w:rPr>
        <w:t xml:space="preserve">Head </w:t>
      </w:r>
      <w:r w:rsidR="002436F7" w:rsidRPr="002D6447">
        <w:rPr>
          <w:rFonts w:ascii="Arial" w:hAnsi="Arial" w:cs="Arial"/>
        </w:rPr>
        <w:t xml:space="preserve">of </w:t>
      </w:r>
      <w:r w:rsidR="008A0719" w:rsidRPr="002D6447">
        <w:rPr>
          <w:rFonts w:ascii="Arial" w:hAnsi="Arial" w:cs="Arial"/>
        </w:rPr>
        <w:t>Mediation</w:t>
      </w:r>
      <w:r w:rsidR="5BEA87C3" w:rsidRPr="002D6447">
        <w:rPr>
          <w:rFonts w:ascii="Arial" w:hAnsi="Arial" w:cs="Arial"/>
        </w:rPr>
        <w:t>.</w:t>
      </w:r>
      <w:r w:rsidR="009B6884" w:rsidRPr="002D6447">
        <w:rPr>
          <w:rFonts w:ascii="Arial" w:hAnsi="Arial" w:cs="Arial"/>
        </w:rPr>
        <w:t xml:space="preserve"> </w:t>
      </w:r>
      <w:r w:rsidRPr="002D6447">
        <w:rPr>
          <w:rFonts w:ascii="Arial" w:hAnsi="Arial" w:cs="Arial"/>
        </w:rPr>
        <w:br/>
      </w:r>
    </w:p>
    <w:p w14:paraId="71736881" w14:textId="3C3633F5" w:rsidR="001C332A" w:rsidRPr="002D6447" w:rsidRDefault="00730238" w:rsidP="00895B7A">
      <w:pPr>
        <w:pStyle w:val="BodyText"/>
        <w:ind w:left="2160" w:hanging="2160"/>
        <w:rPr>
          <w:rFonts w:ascii="Arial" w:hAnsi="Arial" w:cs="Arial"/>
        </w:rPr>
      </w:pPr>
      <w:r w:rsidRPr="002D6447">
        <w:rPr>
          <w:rFonts w:ascii="Arial" w:hAnsi="Arial" w:cs="Arial"/>
          <w:b/>
          <w:bCs/>
        </w:rPr>
        <w:t>Job Purpose:</w:t>
      </w:r>
      <w:r w:rsidRPr="002D6447">
        <w:rPr>
          <w:rFonts w:ascii="Arial" w:hAnsi="Arial" w:cs="Arial"/>
        </w:rPr>
        <w:tab/>
      </w:r>
      <w:r w:rsidR="00354D13" w:rsidRPr="002D6447">
        <w:rPr>
          <w:rFonts w:ascii="Arial" w:hAnsi="Arial" w:cs="Arial"/>
        </w:rPr>
        <w:t>To</w:t>
      </w:r>
      <w:r w:rsidR="008578F3" w:rsidRPr="002D6447">
        <w:rPr>
          <w:rFonts w:ascii="Arial" w:hAnsi="Arial" w:cs="Arial"/>
        </w:rPr>
        <w:t xml:space="preserve"> work </w:t>
      </w:r>
      <w:r w:rsidR="00724B5B" w:rsidRPr="002D6447">
        <w:rPr>
          <w:rFonts w:ascii="Arial" w:hAnsi="Arial" w:cs="Arial"/>
        </w:rPr>
        <w:t xml:space="preserve">within a team </w:t>
      </w:r>
      <w:r w:rsidR="008578F3" w:rsidRPr="002D6447">
        <w:rPr>
          <w:rFonts w:ascii="Arial" w:hAnsi="Arial" w:cs="Arial"/>
        </w:rPr>
        <w:t xml:space="preserve">to deliver </w:t>
      </w:r>
      <w:r w:rsidR="00724B5B" w:rsidRPr="002D6447">
        <w:rPr>
          <w:rFonts w:ascii="Arial" w:hAnsi="Arial" w:cs="Arial"/>
        </w:rPr>
        <w:t xml:space="preserve">family </w:t>
      </w:r>
      <w:r w:rsidR="008578F3" w:rsidRPr="002D6447">
        <w:rPr>
          <w:rFonts w:ascii="Arial" w:hAnsi="Arial" w:cs="Arial"/>
        </w:rPr>
        <w:t>mediation to clients</w:t>
      </w:r>
      <w:r w:rsidR="006045EB" w:rsidRPr="002D6447">
        <w:rPr>
          <w:rFonts w:ascii="Arial" w:hAnsi="Arial" w:cs="Arial"/>
        </w:rPr>
        <w:t xml:space="preserve"> both virtually and in person</w:t>
      </w:r>
      <w:r w:rsidR="008578F3" w:rsidRPr="002D6447">
        <w:rPr>
          <w:rFonts w:ascii="Arial" w:hAnsi="Arial" w:cs="Arial"/>
        </w:rPr>
        <w:t>.</w:t>
      </w:r>
      <w:r w:rsidR="002A389D">
        <w:rPr>
          <w:rFonts w:ascii="Arial" w:hAnsi="Arial" w:cs="Arial"/>
        </w:rPr>
        <w:t xml:space="preserve"> </w:t>
      </w:r>
      <w:r w:rsidR="002A389D" w:rsidRPr="002D6447">
        <w:rPr>
          <w:rFonts w:ascii="Arial" w:hAnsi="Arial" w:cs="Arial"/>
        </w:rPr>
        <w:t>To manage Newly Qualified Mediator</w:t>
      </w:r>
      <w:r w:rsidR="00807817">
        <w:rPr>
          <w:rFonts w:ascii="Arial" w:hAnsi="Arial" w:cs="Arial"/>
        </w:rPr>
        <w:t>s.</w:t>
      </w:r>
      <w:r w:rsidR="008578F3" w:rsidRPr="002D6447">
        <w:rPr>
          <w:rFonts w:ascii="Arial" w:hAnsi="Arial" w:cs="Arial"/>
        </w:rPr>
        <w:t xml:space="preserve"> </w:t>
      </w:r>
      <w:r w:rsidR="001C332A" w:rsidRPr="002D6447">
        <w:rPr>
          <w:rFonts w:ascii="Arial" w:eastAsia="Calibri" w:hAnsi="Arial" w:cs="Arial"/>
          <w:color w:val="000000" w:themeColor="text1"/>
        </w:rPr>
        <w:t>To</w:t>
      </w:r>
      <w:r w:rsidR="00305B3A" w:rsidRPr="002D6447">
        <w:rPr>
          <w:rFonts w:ascii="Arial" w:eastAsia="Calibri" w:hAnsi="Arial" w:cs="Arial"/>
          <w:color w:val="000000" w:themeColor="text1"/>
        </w:rPr>
        <w:t xml:space="preserve"> </w:t>
      </w:r>
      <w:r w:rsidR="001C332A" w:rsidRPr="002D6447">
        <w:rPr>
          <w:rFonts w:ascii="Arial" w:eastAsia="Calibri" w:hAnsi="Arial" w:cs="Arial"/>
          <w:color w:val="000000" w:themeColor="text1"/>
        </w:rPr>
        <w:t>be an active member of the Mediation Department of TLC: Talk, Listen, Change providing excellent services for clients in our community.</w:t>
      </w:r>
    </w:p>
    <w:p w14:paraId="439DC28D" w14:textId="2806184F" w:rsidR="00730238" w:rsidRPr="002D6447" w:rsidRDefault="00305B3A" w:rsidP="00305B3A">
      <w:pPr>
        <w:pStyle w:val="NormalWeb"/>
        <w:ind w:left="2160"/>
        <w:rPr>
          <w:rFonts w:ascii="Arial" w:hAnsi="Arial" w:cs="Arial"/>
        </w:rPr>
      </w:pPr>
      <w:r w:rsidRPr="002D6447">
        <w:rPr>
          <w:rFonts w:ascii="Arial" w:eastAsia="Calibri" w:hAnsi="Arial" w:cs="Arial"/>
          <w:color w:val="000000" w:themeColor="text1"/>
        </w:rPr>
        <w:t>To remain an effective mediator the individual will engage in training, development and ongoing supervision</w:t>
      </w:r>
    </w:p>
    <w:p w14:paraId="163D7943" w14:textId="7BB9AA94" w:rsidR="00FF4238" w:rsidRPr="002D6447" w:rsidRDefault="00FF4238" w:rsidP="00354D13">
      <w:pPr>
        <w:ind w:left="2160" w:hanging="2160"/>
        <w:jc w:val="both"/>
        <w:rPr>
          <w:rFonts w:ascii="Arial" w:hAnsi="Arial" w:cs="Arial"/>
        </w:rPr>
      </w:pPr>
      <w:r w:rsidRPr="002D6447">
        <w:rPr>
          <w:rFonts w:ascii="Arial" w:hAnsi="Arial" w:cs="Arial"/>
          <w:b/>
          <w:bCs/>
        </w:rPr>
        <w:t>Direct Reports:</w:t>
      </w:r>
      <w:r w:rsidRPr="002D6447">
        <w:rPr>
          <w:rFonts w:ascii="Arial" w:hAnsi="Arial" w:cs="Arial"/>
        </w:rPr>
        <w:tab/>
      </w:r>
      <w:r w:rsidR="007A1454" w:rsidRPr="002D6447">
        <w:rPr>
          <w:rFonts w:ascii="Arial" w:hAnsi="Arial" w:cs="Arial"/>
        </w:rPr>
        <w:t>Newly Qualified Mediators (0-5 years qualified)</w:t>
      </w:r>
      <w:r w:rsidR="003225AF" w:rsidRPr="002D6447">
        <w:rPr>
          <w:rFonts w:ascii="Arial" w:hAnsi="Arial" w:cs="Arial"/>
        </w:rPr>
        <w:t xml:space="preserve"> </w:t>
      </w:r>
    </w:p>
    <w:p w14:paraId="02BE47A7" w14:textId="58CF93E7" w:rsidR="00305B3A" w:rsidRPr="002D6447" w:rsidRDefault="00305B3A" w:rsidP="6FD6EF47">
      <w:pPr>
        <w:jc w:val="both"/>
        <w:rPr>
          <w:rFonts w:ascii="Arial" w:hAnsi="Arial" w:cs="Arial"/>
        </w:rPr>
      </w:pPr>
    </w:p>
    <w:p w14:paraId="71D97050" w14:textId="77777777" w:rsidR="00730238" w:rsidRPr="002D6447" w:rsidRDefault="00730238" w:rsidP="00A42926">
      <w:pPr>
        <w:jc w:val="both"/>
        <w:rPr>
          <w:rFonts w:ascii="Arial" w:hAnsi="Arial" w:cs="Arial"/>
          <w:b/>
        </w:rPr>
      </w:pPr>
      <w:r w:rsidRPr="002D6447">
        <w:rPr>
          <w:rFonts w:ascii="Arial" w:hAnsi="Arial" w:cs="Arial"/>
          <w:b/>
        </w:rPr>
        <w:t>Key Responsibilities:</w:t>
      </w:r>
    </w:p>
    <w:p w14:paraId="1024D561" w14:textId="77777777" w:rsidR="0023793D" w:rsidRPr="002D6447" w:rsidRDefault="0023793D" w:rsidP="00A42926">
      <w:pPr>
        <w:jc w:val="both"/>
        <w:rPr>
          <w:rFonts w:ascii="Arial" w:hAnsi="Arial" w:cs="Arial"/>
          <w:b/>
        </w:rPr>
      </w:pPr>
    </w:p>
    <w:p w14:paraId="71F81154" w14:textId="0FED2E52" w:rsidR="00586729" w:rsidRDefault="00AE776B" w:rsidP="0023793D">
      <w:pPr>
        <w:pStyle w:val="ListParagraph"/>
        <w:numPr>
          <w:ilvl w:val="0"/>
          <w:numId w:val="2"/>
        </w:numPr>
        <w:tabs>
          <w:tab w:val="left" w:pos="0"/>
          <w:tab w:val="left" w:pos="720"/>
        </w:tabs>
        <w:spacing w:line="259" w:lineRule="auto"/>
        <w:contextualSpacing/>
        <w:rPr>
          <w:rFonts w:ascii="Arial" w:eastAsia="Arial" w:hAnsi="Arial" w:cs="Arial"/>
        </w:rPr>
      </w:pPr>
      <w:r>
        <w:rPr>
          <w:rFonts w:ascii="Arial" w:eastAsia="Arial" w:hAnsi="Arial" w:cs="Arial"/>
        </w:rPr>
        <w:t>Delivering</w:t>
      </w:r>
      <w:r w:rsidR="00586729">
        <w:rPr>
          <w:rFonts w:ascii="Arial" w:eastAsia="Arial" w:hAnsi="Arial" w:cs="Arial"/>
        </w:rPr>
        <w:t xml:space="preserve"> Family</w:t>
      </w:r>
      <w:r w:rsidR="00FF6AB6">
        <w:rPr>
          <w:rFonts w:ascii="Arial" w:eastAsia="Arial" w:hAnsi="Arial" w:cs="Arial"/>
        </w:rPr>
        <w:t xml:space="preserve"> Mediation</w:t>
      </w:r>
      <w:r w:rsidR="00311AF5">
        <w:rPr>
          <w:rFonts w:ascii="Arial" w:eastAsia="Arial" w:hAnsi="Arial" w:cs="Arial"/>
        </w:rPr>
        <w:t xml:space="preserve"> to clients including Mediation Information and Assessment Meeting’s and Joint Sessions. </w:t>
      </w:r>
    </w:p>
    <w:p w14:paraId="18357A60" w14:textId="77777777" w:rsidR="00AE776B" w:rsidRDefault="00AE776B" w:rsidP="00AE776B">
      <w:pPr>
        <w:pStyle w:val="ListParagraph"/>
        <w:tabs>
          <w:tab w:val="left" w:pos="0"/>
        </w:tabs>
        <w:spacing w:line="259" w:lineRule="auto"/>
        <w:contextualSpacing/>
        <w:rPr>
          <w:rFonts w:ascii="Arial" w:eastAsia="Arial" w:hAnsi="Arial" w:cs="Arial"/>
        </w:rPr>
      </w:pPr>
    </w:p>
    <w:p w14:paraId="5E0D852D" w14:textId="216F34F2" w:rsidR="00AE776B" w:rsidRDefault="00AE776B" w:rsidP="0023793D">
      <w:pPr>
        <w:pStyle w:val="ListParagraph"/>
        <w:numPr>
          <w:ilvl w:val="0"/>
          <w:numId w:val="2"/>
        </w:numPr>
        <w:tabs>
          <w:tab w:val="left" w:pos="0"/>
          <w:tab w:val="left" w:pos="720"/>
        </w:tabs>
        <w:spacing w:line="259" w:lineRule="auto"/>
        <w:contextualSpacing/>
        <w:rPr>
          <w:rFonts w:ascii="Arial" w:eastAsia="Arial" w:hAnsi="Arial" w:cs="Arial"/>
        </w:rPr>
      </w:pPr>
      <w:r>
        <w:rPr>
          <w:rFonts w:ascii="Arial" w:eastAsia="Arial" w:hAnsi="Arial" w:cs="Arial"/>
        </w:rPr>
        <w:lastRenderedPageBreak/>
        <w:t xml:space="preserve">Completing MIAM notes and completing Record of Mediation notes following joint sessions. Uploading these to the case management system and notifying the admin team of next steps. </w:t>
      </w:r>
    </w:p>
    <w:p w14:paraId="1957E13F" w14:textId="77777777" w:rsidR="00311AF5" w:rsidRDefault="00311AF5" w:rsidP="00311AF5">
      <w:pPr>
        <w:pStyle w:val="ListParagraph"/>
        <w:tabs>
          <w:tab w:val="left" w:pos="0"/>
        </w:tabs>
        <w:spacing w:line="259" w:lineRule="auto"/>
        <w:contextualSpacing/>
        <w:rPr>
          <w:rFonts w:ascii="Arial" w:eastAsia="Arial" w:hAnsi="Arial" w:cs="Arial"/>
        </w:rPr>
      </w:pPr>
    </w:p>
    <w:p w14:paraId="25880131" w14:textId="6261A5E2" w:rsidR="00311AF5" w:rsidRPr="00AE776B" w:rsidRDefault="00311AF5" w:rsidP="00AE776B">
      <w:pPr>
        <w:pStyle w:val="ListParagraph"/>
        <w:numPr>
          <w:ilvl w:val="0"/>
          <w:numId w:val="2"/>
        </w:numPr>
        <w:rPr>
          <w:rFonts w:ascii="Arial" w:eastAsia="Times New Roman" w:hAnsi="Arial" w:cs="Arial"/>
        </w:rPr>
      </w:pPr>
      <w:r w:rsidRPr="002D6447">
        <w:rPr>
          <w:rFonts w:ascii="Arial" w:eastAsia="Times New Roman" w:hAnsi="Arial" w:cs="Arial"/>
        </w:rPr>
        <w:t xml:space="preserve">Completing and returning MEANS7 forms during MIAM sessions for publicly funded clients. </w:t>
      </w:r>
    </w:p>
    <w:p w14:paraId="38029D19" w14:textId="77777777" w:rsidR="00586729" w:rsidRDefault="00586729" w:rsidP="00586729">
      <w:pPr>
        <w:pStyle w:val="ListParagraph"/>
        <w:tabs>
          <w:tab w:val="left" w:pos="0"/>
        </w:tabs>
        <w:spacing w:line="259" w:lineRule="auto"/>
        <w:contextualSpacing/>
        <w:rPr>
          <w:rFonts w:ascii="Arial" w:eastAsia="Arial" w:hAnsi="Arial" w:cs="Arial"/>
        </w:rPr>
      </w:pPr>
    </w:p>
    <w:p w14:paraId="5FC74431" w14:textId="7AA2F505" w:rsidR="0023793D" w:rsidRPr="002D6447" w:rsidRDefault="00C96040" w:rsidP="0023793D">
      <w:pPr>
        <w:pStyle w:val="ListParagraph"/>
        <w:numPr>
          <w:ilvl w:val="0"/>
          <w:numId w:val="2"/>
        </w:numPr>
        <w:tabs>
          <w:tab w:val="left" w:pos="0"/>
          <w:tab w:val="left" w:pos="720"/>
        </w:tabs>
        <w:spacing w:line="259" w:lineRule="auto"/>
        <w:contextualSpacing/>
        <w:rPr>
          <w:rFonts w:ascii="Arial" w:eastAsia="Arial" w:hAnsi="Arial" w:cs="Arial"/>
        </w:rPr>
      </w:pPr>
      <w:r>
        <w:rPr>
          <w:rFonts w:ascii="Arial" w:eastAsia="Arial" w:hAnsi="Arial" w:cs="Arial"/>
        </w:rPr>
        <w:t>If employed (not applicable to self-employed staff) l</w:t>
      </w:r>
      <w:r w:rsidR="0023793D" w:rsidRPr="002D6447">
        <w:rPr>
          <w:rFonts w:ascii="Arial" w:eastAsia="Arial" w:hAnsi="Arial" w:cs="Arial"/>
        </w:rPr>
        <w:t>ine manage Newly Qualified Mediators (0-</w:t>
      </w:r>
      <w:r w:rsidR="00D55CFC">
        <w:rPr>
          <w:rFonts w:ascii="Arial" w:eastAsia="Arial" w:hAnsi="Arial" w:cs="Arial"/>
        </w:rPr>
        <w:t>2 or 0-5</w:t>
      </w:r>
      <w:r w:rsidR="0023793D" w:rsidRPr="002D6447">
        <w:rPr>
          <w:rFonts w:ascii="Arial" w:eastAsia="Arial" w:hAnsi="Arial" w:cs="Arial"/>
        </w:rPr>
        <w:t xml:space="preserve"> years)</w:t>
      </w:r>
      <w:r w:rsidR="007760AC" w:rsidRPr="002D6447">
        <w:rPr>
          <w:rFonts w:ascii="Arial" w:eastAsia="Arial" w:hAnsi="Arial" w:cs="Arial"/>
        </w:rPr>
        <w:t xml:space="preserve"> and </w:t>
      </w:r>
      <w:r w:rsidR="00D55CFC">
        <w:rPr>
          <w:rFonts w:ascii="Arial" w:eastAsia="Arial" w:hAnsi="Arial" w:cs="Arial"/>
        </w:rPr>
        <w:t xml:space="preserve">possibly </w:t>
      </w:r>
      <w:r w:rsidR="007760AC" w:rsidRPr="002D6447">
        <w:rPr>
          <w:rFonts w:ascii="Arial" w:eastAsia="Arial" w:hAnsi="Arial" w:cs="Arial"/>
        </w:rPr>
        <w:t>Experienced Mediators</w:t>
      </w:r>
      <w:r w:rsidR="00F379FE" w:rsidRPr="002D6447">
        <w:rPr>
          <w:rFonts w:ascii="Arial" w:eastAsia="Arial" w:hAnsi="Arial" w:cs="Arial"/>
        </w:rPr>
        <w:t xml:space="preserve"> (2-5 years plus)</w:t>
      </w:r>
      <w:r w:rsidR="00D55CFC">
        <w:rPr>
          <w:rFonts w:ascii="Arial" w:eastAsia="Arial" w:hAnsi="Arial" w:cs="Arial"/>
        </w:rPr>
        <w:t xml:space="preserve"> dependent on </w:t>
      </w:r>
      <w:r w:rsidR="00281194">
        <w:rPr>
          <w:rFonts w:ascii="Arial" w:eastAsia="Arial" w:hAnsi="Arial" w:cs="Arial"/>
        </w:rPr>
        <w:t>staffing structure and team size</w:t>
      </w:r>
      <w:r w:rsidR="0023793D" w:rsidRPr="002D6447">
        <w:rPr>
          <w:rFonts w:ascii="Arial" w:eastAsia="Arial" w:hAnsi="Arial" w:cs="Arial"/>
        </w:rPr>
        <w:t>. Including one-to-one meetings each quarter (at a minimum), support as needed outside of line management, signing off leave and sickness requests, completing back-to-work meetings and quarterly completion of KPI reports.</w:t>
      </w:r>
    </w:p>
    <w:p w14:paraId="10939A4A" w14:textId="77777777" w:rsidR="00A969BB" w:rsidRPr="002D6447" w:rsidRDefault="00A969BB" w:rsidP="00A969BB">
      <w:pPr>
        <w:pStyle w:val="ListParagraph"/>
        <w:tabs>
          <w:tab w:val="left" w:pos="0"/>
        </w:tabs>
        <w:spacing w:line="259" w:lineRule="auto"/>
        <w:contextualSpacing/>
        <w:rPr>
          <w:rFonts w:ascii="Arial" w:eastAsia="Arial" w:hAnsi="Arial" w:cs="Arial"/>
        </w:rPr>
      </w:pPr>
    </w:p>
    <w:p w14:paraId="7006C8F9" w14:textId="494D715C" w:rsidR="00A969BB" w:rsidRDefault="00A969BB" w:rsidP="0023793D">
      <w:pPr>
        <w:pStyle w:val="ListParagraph"/>
        <w:numPr>
          <w:ilvl w:val="0"/>
          <w:numId w:val="2"/>
        </w:numPr>
        <w:tabs>
          <w:tab w:val="left" w:pos="0"/>
          <w:tab w:val="left" w:pos="720"/>
        </w:tabs>
        <w:spacing w:line="259" w:lineRule="auto"/>
        <w:contextualSpacing/>
        <w:rPr>
          <w:rFonts w:ascii="Arial" w:eastAsia="Arial" w:hAnsi="Arial" w:cs="Arial"/>
        </w:rPr>
      </w:pPr>
      <w:r w:rsidRPr="002D6447">
        <w:rPr>
          <w:rFonts w:ascii="Arial" w:eastAsia="Arial" w:hAnsi="Arial" w:cs="Arial"/>
        </w:rPr>
        <w:t xml:space="preserve">Support Newly Qualified Mediators through </w:t>
      </w:r>
      <w:r w:rsidR="00D253D0" w:rsidRPr="002D6447">
        <w:rPr>
          <w:rFonts w:ascii="Arial" w:eastAsia="Arial" w:hAnsi="Arial" w:cs="Arial"/>
        </w:rPr>
        <w:t xml:space="preserve">their training and </w:t>
      </w:r>
      <w:r w:rsidR="005D559D" w:rsidRPr="002D6447">
        <w:rPr>
          <w:rFonts w:ascii="Arial" w:eastAsia="Arial" w:hAnsi="Arial" w:cs="Arial"/>
        </w:rPr>
        <w:t xml:space="preserve">development. This will include but is not limited to observations, co-mediations, </w:t>
      </w:r>
      <w:r w:rsidRPr="002D6447">
        <w:rPr>
          <w:rFonts w:ascii="Arial" w:eastAsia="Arial" w:hAnsi="Arial" w:cs="Arial"/>
        </w:rPr>
        <w:t>case discussions,</w:t>
      </w:r>
      <w:r w:rsidR="00302EA6" w:rsidRPr="002D6447">
        <w:rPr>
          <w:rFonts w:ascii="Arial" w:eastAsia="Arial" w:hAnsi="Arial" w:cs="Arial"/>
        </w:rPr>
        <w:t xml:space="preserve"> feedback and</w:t>
      </w:r>
      <w:r w:rsidRPr="002D6447">
        <w:rPr>
          <w:rFonts w:ascii="Arial" w:eastAsia="Arial" w:hAnsi="Arial" w:cs="Arial"/>
        </w:rPr>
        <w:t xml:space="preserve"> </w:t>
      </w:r>
      <w:r w:rsidR="005D559D" w:rsidRPr="002D6447">
        <w:rPr>
          <w:rFonts w:ascii="Arial" w:eastAsia="Arial" w:hAnsi="Arial" w:cs="Arial"/>
        </w:rPr>
        <w:t>recommendations</w:t>
      </w:r>
      <w:r w:rsidR="00302EA6" w:rsidRPr="002D6447">
        <w:rPr>
          <w:rFonts w:ascii="Arial" w:eastAsia="Arial" w:hAnsi="Arial" w:cs="Arial"/>
        </w:rPr>
        <w:t xml:space="preserve"> for learning. </w:t>
      </w:r>
    </w:p>
    <w:p w14:paraId="08270CF0" w14:textId="77777777" w:rsidR="00281194" w:rsidRPr="00281194" w:rsidRDefault="00281194" w:rsidP="00281194">
      <w:pPr>
        <w:pStyle w:val="ListParagraph"/>
        <w:rPr>
          <w:rFonts w:ascii="Arial" w:eastAsia="Arial" w:hAnsi="Arial" w:cs="Arial"/>
        </w:rPr>
      </w:pPr>
    </w:p>
    <w:p w14:paraId="437C070B" w14:textId="5F15C687" w:rsidR="00281194" w:rsidRDefault="00C96040" w:rsidP="0023793D">
      <w:pPr>
        <w:pStyle w:val="ListParagraph"/>
        <w:numPr>
          <w:ilvl w:val="0"/>
          <w:numId w:val="2"/>
        </w:numPr>
        <w:tabs>
          <w:tab w:val="left" w:pos="0"/>
          <w:tab w:val="left" w:pos="720"/>
        </w:tabs>
        <w:spacing w:line="259" w:lineRule="auto"/>
        <w:contextualSpacing/>
        <w:rPr>
          <w:rFonts w:ascii="Arial" w:eastAsia="Arial" w:hAnsi="Arial" w:cs="Arial"/>
        </w:rPr>
      </w:pPr>
      <w:r>
        <w:rPr>
          <w:rFonts w:ascii="Arial" w:eastAsia="Arial" w:hAnsi="Arial" w:cs="Arial"/>
        </w:rPr>
        <w:t>If employed (not applicable to self-employed staff) w</w:t>
      </w:r>
      <w:r w:rsidR="00281194">
        <w:rPr>
          <w:rFonts w:ascii="Arial" w:eastAsia="Arial" w:hAnsi="Arial" w:cs="Arial"/>
        </w:rPr>
        <w:t>ork closely with the admin team</w:t>
      </w:r>
      <w:r w:rsidR="001F630D">
        <w:rPr>
          <w:rFonts w:ascii="Arial" w:eastAsia="Arial" w:hAnsi="Arial" w:cs="Arial"/>
        </w:rPr>
        <w:t xml:space="preserve"> on more complex cases or issues within a case. Draft responses to </w:t>
      </w:r>
      <w:r w:rsidR="00DE6881">
        <w:rPr>
          <w:rFonts w:ascii="Arial" w:eastAsia="Arial" w:hAnsi="Arial" w:cs="Arial"/>
        </w:rPr>
        <w:t xml:space="preserve">and/or telephone </w:t>
      </w:r>
      <w:r w:rsidR="001F630D">
        <w:rPr>
          <w:rFonts w:ascii="Arial" w:eastAsia="Arial" w:hAnsi="Arial" w:cs="Arial"/>
        </w:rPr>
        <w:t>clients, solicitors, social workers and other professionals as required by the administrative team</w:t>
      </w:r>
      <w:r w:rsidR="00DE6881">
        <w:rPr>
          <w:rFonts w:ascii="Arial" w:eastAsia="Arial" w:hAnsi="Arial" w:cs="Arial"/>
        </w:rPr>
        <w:t>.</w:t>
      </w:r>
    </w:p>
    <w:p w14:paraId="712A73D2" w14:textId="77777777" w:rsidR="008221A4" w:rsidRPr="008221A4" w:rsidRDefault="008221A4" w:rsidP="008221A4">
      <w:pPr>
        <w:pStyle w:val="ListParagraph"/>
        <w:rPr>
          <w:rFonts w:ascii="Arial" w:eastAsia="Arial" w:hAnsi="Arial" w:cs="Arial"/>
        </w:rPr>
      </w:pPr>
    </w:p>
    <w:p w14:paraId="10F0639F" w14:textId="7FF6F013" w:rsidR="008221A4" w:rsidRPr="002D6447" w:rsidRDefault="00C96040" w:rsidP="0023793D">
      <w:pPr>
        <w:pStyle w:val="ListParagraph"/>
        <w:numPr>
          <w:ilvl w:val="0"/>
          <w:numId w:val="2"/>
        </w:numPr>
        <w:tabs>
          <w:tab w:val="left" w:pos="0"/>
          <w:tab w:val="left" w:pos="720"/>
        </w:tabs>
        <w:spacing w:line="259" w:lineRule="auto"/>
        <w:contextualSpacing/>
        <w:rPr>
          <w:rFonts w:ascii="Arial" w:eastAsia="Arial" w:hAnsi="Arial" w:cs="Arial"/>
        </w:rPr>
      </w:pPr>
      <w:r>
        <w:rPr>
          <w:rFonts w:ascii="Arial" w:eastAsia="Arial" w:hAnsi="Arial" w:cs="Arial"/>
        </w:rPr>
        <w:t>If employed (not applicable to self-employed staff) c</w:t>
      </w:r>
      <w:r w:rsidR="008221A4">
        <w:rPr>
          <w:rFonts w:ascii="Arial" w:eastAsia="Arial" w:hAnsi="Arial" w:cs="Arial"/>
        </w:rPr>
        <w:t xml:space="preserve">omplete Legal Aid calculation calls with clients as required by the administrative team, in order to </w:t>
      </w:r>
      <w:r w:rsidR="00C3738C">
        <w:rPr>
          <w:rFonts w:ascii="Arial" w:eastAsia="Arial" w:hAnsi="Arial" w:cs="Arial"/>
        </w:rPr>
        <w:t xml:space="preserve">confirm whether a client is likely to qualify for public funding upon formal assessment. </w:t>
      </w:r>
    </w:p>
    <w:p w14:paraId="3B01F9EF" w14:textId="59B0695F" w:rsidR="0023793D" w:rsidRPr="002D6447" w:rsidRDefault="0023793D" w:rsidP="0023793D">
      <w:pPr>
        <w:pStyle w:val="ListParagraph"/>
        <w:tabs>
          <w:tab w:val="left" w:pos="0"/>
          <w:tab w:val="left" w:pos="720"/>
        </w:tabs>
        <w:spacing w:line="259" w:lineRule="auto"/>
        <w:contextualSpacing/>
        <w:rPr>
          <w:rFonts w:ascii="Arial" w:eastAsia="Arial" w:hAnsi="Arial" w:cs="Arial"/>
        </w:rPr>
      </w:pPr>
      <w:r w:rsidRPr="002D6447">
        <w:rPr>
          <w:rFonts w:ascii="Arial" w:eastAsia="Arial" w:hAnsi="Arial" w:cs="Arial"/>
        </w:rPr>
        <w:t xml:space="preserve"> </w:t>
      </w:r>
    </w:p>
    <w:p w14:paraId="4CC85A5A" w14:textId="2C142DDC" w:rsidR="00F9169A" w:rsidRPr="002D6447" w:rsidRDefault="00F9169A" w:rsidP="773353E9">
      <w:pPr>
        <w:pStyle w:val="Body"/>
        <w:numPr>
          <w:ilvl w:val="0"/>
          <w:numId w:val="2"/>
        </w:numPr>
        <w:rPr>
          <w:rFonts w:ascii="Arial" w:hAnsi="Arial" w:cs="Arial"/>
          <w:sz w:val="24"/>
          <w:szCs w:val="24"/>
        </w:rPr>
      </w:pPr>
      <w:r w:rsidRPr="002D6447">
        <w:rPr>
          <w:rFonts w:ascii="Arial" w:hAnsi="Arial" w:cs="Arial"/>
          <w:sz w:val="24"/>
          <w:szCs w:val="24"/>
        </w:rPr>
        <w:t>Be a</w:t>
      </w:r>
      <w:r w:rsidR="000F417C" w:rsidRPr="002D6447">
        <w:rPr>
          <w:rFonts w:ascii="Arial" w:hAnsi="Arial" w:cs="Arial"/>
          <w:sz w:val="24"/>
          <w:szCs w:val="24"/>
        </w:rPr>
        <w:t>n active</w:t>
      </w:r>
      <w:r w:rsidRPr="002D6447">
        <w:rPr>
          <w:rFonts w:ascii="Arial" w:hAnsi="Arial" w:cs="Arial"/>
          <w:sz w:val="24"/>
          <w:szCs w:val="24"/>
        </w:rPr>
        <w:t xml:space="preserve"> member of the </w:t>
      </w:r>
      <w:r w:rsidR="001D1146" w:rsidRPr="002D6447">
        <w:rPr>
          <w:rFonts w:ascii="Arial" w:hAnsi="Arial" w:cs="Arial"/>
          <w:sz w:val="24"/>
          <w:szCs w:val="24"/>
        </w:rPr>
        <w:t>Mediation team</w:t>
      </w:r>
      <w:r w:rsidRPr="002D6447">
        <w:rPr>
          <w:rFonts w:ascii="Arial" w:hAnsi="Arial" w:cs="Arial"/>
          <w:sz w:val="24"/>
          <w:szCs w:val="24"/>
        </w:rPr>
        <w:t xml:space="preserve"> of TLC: Talk, Listen, Change</w:t>
      </w:r>
      <w:r w:rsidR="005A6B5C" w:rsidRPr="002D6447">
        <w:rPr>
          <w:rFonts w:ascii="Arial" w:hAnsi="Arial" w:cs="Arial"/>
          <w:sz w:val="24"/>
          <w:szCs w:val="24"/>
        </w:rPr>
        <w:t xml:space="preserve"> attending team meetings</w:t>
      </w:r>
      <w:r w:rsidR="00555584" w:rsidRPr="002D6447">
        <w:rPr>
          <w:rFonts w:ascii="Arial" w:hAnsi="Arial" w:cs="Arial"/>
          <w:sz w:val="24"/>
          <w:szCs w:val="24"/>
        </w:rPr>
        <w:t xml:space="preserve"> </w:t>
      </w:r>
      <w:r w:rsidR="009A5FE4" w:rsidRPr="002D6447">
        <w:rPr>
          <w:rFonts w:ascii="Arial" w:hAnsi="Arial" w:cs="Arial"/>
          <w:sz w:val="24"/>
          <w:szCs w:val="24"/>
        </w:rPr>
        <w:t xml:space="preserve">online </w:t>
      </w:r>
      <w:r w:rsidR="0AE63DF5" w:rsidRPr="002D6447">
        <w:rPr>
          <w:rFonts w:ascii="Arial" w:hAnsi="Arial" w:cs="Arial"/>
          <w:sz w:val="24"/>
          <w:szCs w:val="24"/>
        </w:rPr>
        <w:t xml:space="preserve">every </w:t>
      </w:r>
      <w:r w:rsidR="009A5FE4" w:rsidRPr="002D6447">
        <w:rPr>
          <w:rFonts w:ascii="Arial" w:hAnsi="Arial" w:cs="Arial"/>
          <w:sz w:val="24"/>
          <w:szCs w:val="24"/>
        </w:rPr>
        <w:t>4</w:t>
      </w:r>
      <w:r w:rsidR="0AE63DF5" w:rsidRPr="002D6447">
        <w:rPr>
          <w:rFonts w:ascii="Arial" w:hAnsi="Arial" w:cs="Arial"/>
          <w:sz w:val="24"/>
          <w:szCs w:val="24"/>
        </w:rPr>
        <w:t xml:space="preserve"> </w:t>
      </w:r>
      <w:r w:rsidR="009A5FE4" w:rsidRPr="002D6447">
        <w:rPr>
          <w:rFonts w:ascii="Arial" w:hAnsi="Arial" w:cs="Arial"/>
          <w:sz w:val="24"/>
          <w:szCs w:val="24"/>
        </w:rPr>
        <w:t>months</w:t>
      </w:r>
      <w:r w:rsidR="00302EA6" w:rsidRPr="002D6447">
        <w:rPr>
          <w:rFonts w:ascii="Arial" w:hAnsi="Arial" w:cs="Arial"/>
          <w:sz w:val="24"/>
          <w:szCs w:val="24"/>
        </w:rPr>
        <w:t xml:space="preserve"> and away days </w:t>
      </w:r>
      <w:r w:rsidR="009A5FE4" w:rsidRPr="002D6447">
        <w:rPr>
          <w:rFonts w:ascii="Arial" w:hAnsi="Arial" w:cs="Arial"/>
          <w:sz w:val="24"/>
          <w:szCs w:val="24"/>
        </w:rPr>
        <w:t xml:space="preserve">in-person </w:t>
      </w:r>
      <w:r w:rsidR="00302EA6" w:rsidRPr="002D6447">
        <w:rPr>
          <w:rFonts w:ascii="Arial" w:hAnsi="Arial" w:cs="Arial"/>
          <w:sz w:val="24"/>
          <w:szCs w:val="24"/>
        </w:rPr>
        <w:t xml:space="preserve">every </w:t>
      </w:r>
      <w:r w:rsidR="009A5FE4" w:rsidRPr="002D6447">
        <w:rPr>
          <w:rFonts w:ascii="Arial" w:hAnsi="Arial" w:cs="Arial"/>
          <w:sz w:val="24"/>
          <w:szCs w:val="24"/>
        </w:rPr>
        <w:t>4 months.</w:t>
      </w:r>
    </w:p>
    <w:p w14:paraId="70D2C431" w14:textId="77777777" w:rsidR="0030510D" w:rsidRPr="002D6447" w:rsidRDefault="0030510D" w:rsidP="0030510D">
      <w:pPr>
        <w:pStyle w:val="Body"/>
        <w:ind w:left="720"/>
        <w:rPr>
          <w:rFonts w:ascii="Arial" w:hAnsi="Arial" w:cs="Arial"/>
          <w:sz w:val="24"/>
          <w:szCs w:val="24"/>
        </w:rPr>
      </w:pPr>
    </w:p>
    <w:p w14:paraId="0B29D14D" w14:textId="49789420" w:rsidR="00F97F1C" w:rsidRPr="002D6447" w:rsidRDefault="0030510D" w:rsidP="172821B3">
      <w:pPr>
        <w:pStyle w:val="ListParagraph"/>
        <w:numPr>
          <w:ilvl w:val="0"/>
          <w:numId w:val="2"/>
        </w:numPr>
        <w:jc w:val="both"/>
        <w:rPr>
          <w:rFonts w:ascii="Arial" w:hAnsi="Arial" w:cs="Arial"/>
        </w:rPr>
      </w:pPr>
      <w:r w:rsidRPr="002D6447">
        <w:rPr>
          <w:rFonts w:ascii="Arial" w:hAnsi="Arial" w:cs="Arial"/>
        </w:rPr>
        <w:t>To comply with FMC guidelines and to work within TLC’s policies and practice guidelines, including those o</w:t>
      </w:r>
      <w:r w:rsidR="001E0713" w:rsidRPr="002D6447">
        <w:rPr>
          <w:rFonts w:ascii="Arial" w:hAnsi="Arial" w:cs="Arial"/>
        </w:rPr>
        <w:t>n</w:t>
      </w:r>
      <w:r w:rsidRPr="002D6447">
        <w:rPr>
          <w:rFonts w:ascii="Arial" w:hAnsi="Arial" w:cs="Arial"/>
        </w:rPr>
        <w:t xml:space="preserve"> equal opportunities</w:t>
      </w:r>
      <w:r w:rsidR="001E0713" w:rsidRPr="002D6447">
        <w:rPr>
          <w:rFonts w:ascii="Arial" w:hAnsi="Arial" w:cs="Arial"/>
        </w:rPr>
        <w:t xml:space="preserve">, safeguarding, </w:t>
      </w:r>
      <w:r w:rsidRPr="002D6447">
        <w:rPr>
          <w:rFonts w:ascii="Arial" w:hAnsi="Arial" w:cs="Arial"/>
        </w:rPr>
        <w:t>confidentiality and</w:t>
      </w:r>
      <w:r w:rsidR="00C1708C" w:rsidRPr="002D6447">
        <w:rPr>
          <w:rFonts w:ascii="Arial" w:hAnsi="Arial" w:cs="Arial"/>
        </w:rPr>
        <w:t xml:space="preserve"> information sharing</w:t>
      </w:r>
      <w:r w:rsidRPr="002D6447">
        <w:rPr>
          <w:rFonts w:ascii="Arial" w:hAnsi="Arial" w:cs="Arial"/>
        </w:rPr>
        <w:t xml:space="preserve"> in every respect to work to maintain the standards and reputation of </w:t>
      </w:r>
      <w:r w:rsidR="00F97F1C" w:rsidRPr="002D6447">
        <w:rPr>
          <w:rFonts w:ascii="Arial" w:hAnsi="Arial" w:cs="Arial"/>
        </w:rPr>
        <w:t>TLC</w:t>
      </w:r>
      <w:r w:rsidR="1E9C898A" w:rsidRPr="002D6447">
        <w:rPr>
          <w:rFonts w:ascii="Arial" w:hAnsi="Arial" w:cs="Arial"/>
        </w:rPr>
        <w:t>: Talk, Listen, Change</w:t>
      </w:r>
      <w:r w:rsidR="00F97F1C" w:rsidRPr="002D6447">
        <w:rPr>
          <w:rFonts w:ascii="Arial" w:hAnsi="Arial" w:cs="Arial"/>
        </w:rPr>
        <w:t>.</w:t>
      </w:r>
    </w:p>
    <w:p w14:paraId="13D91C92" w14:textId="77777777" w:rsidR="00F97F1C" w:rsidRPr="002D6447" w:rsidRDefault="00F97F1C" w:rsidP="00F97F1C">
      <w:pPr>
        <w:pStyle w:val="ListParagraph"/>
        <w:jc w:val="both"/>
        <w:rPr>
          <w:rFonts w:ascii="Arial" w:hAnsi="Arial" w:cs="Arial"/>
        </w:rPr>
      </w:pPr>
    </w:p>
    <w:p w14:paraId="6CD67779" w14:textId="6EDC77CC" w:rsidR="0030510D" w:rsidRPr="002D6447" w:rsidRDefault="0030510D" w:rsidP="773353E9">
      <w:pPr>
        <w:pStyle w:val="BodyText"/>
        <w:numPr>
          <w:ilvl w:val="0"/>
          <w:numId w:val="2"/>
        </w:numPr>
        <w:rPr>
          <w:rFonts w:ascii="Arial" w:hAnsi="Arial" w:cs="Arial"/>
        </w:rPr>
      </w:pPr>
      <w:r w:rsidRPr="002D6447">
        <w:rPr>
          <w:rFonts w:ascii="Arial" w:hAnsi="Arial" w:cs="Arial"/>
        </w:rPr>
        <w:t>To work as a mediator at dates and times agreed with the centre management and to vary these as reasonably requested.</w:t>
      </w:r>
    </w:p>
    <w:p w14:paraId="7AB23F1C" w14:textId="77777777" w:rsidR="0030510D" w:rsidRPr="002D6447" w:rsidRDefault="0030510D" w:rsidP="00F97F1C">
      <w:pPr>
        <w:pStyle w:val="ListParagraph"/>
        <w:jc w:val="both"/>
        <w:rPr>
          <w:rFonts w:ascii="Arial" w:hAnsi="Arial" w:cs="Arial"/>
        </w:rPr>
      </w:pPr>
    </w:p>
    <w:p w14:paraId="232C1394" w14:textId="6C6EA487" w:rsidR="0030510D" w:rsidRPr="002D6447" w:rsidRDefault="43ECD9CF" w:rsidP="11D87ED4">
      <w:pPr>
        <w:pStyle w:val="ListParagraph"/>
        <w:numPr>
          <w:ilvl w:val="0"/>
          <w:numId w:val="2"/>
        </w:numPr>
        <w:jc w:val="both"/>
        <w:rPr>
          <w:rFonts w:ascii="Arial" w:hAnsi="Arial" w:cs="Arial"/>
        </w:rPr>
      </w:pPr>
      <w:r w:rsidRPr="002D6447">
        <w:rPr>
          <w:rFonts w:ascii="Arial" w:hAnsi="Arial" w:cs="Arial"/>
        </w:rPr>
        <w:t>P</w:t>
      </w:r>
      <w:r w:rsidR="0030510D" w:rsidRPr="002D6447">
        <w:rPr>
          <w:rFonts w:ascii="Arial" w:hAnsi="Arial" w:cs="Arial"/>
        </w:rPr>
        <w:t>articipate in the required training and development appropriate to the job role.</w:t>
      </w:r>
    </w:p>
    <w:p w14:paraId="0828A8B8" w14:textId="77777777" w:rsidR="00C300C1" w:rsidRPr="00311AF5" w:rsidRDefault="00C300C1" w:rsidP="00311AF5">
      <w:pPr>
        <w:rPr>
          <w:rFonts w:ascii="Arial" w:eastAsia="Times New Roman" w:hAnsi="Arial" w:cs="Arial"/>
        </w:rPr>
      </w:pPr>
    </w:p>
    <w:p w14:paraId="6F721F53" w14:textId="59F0F69B" w:rsidR="00C300C1" w:rsidRPr="002D6447" w:rsidRDefault="00C300C1" w:rsidP="773353E9">
      <w:pPr>
        <w:pStyle w:val="ListParagraph"/>
        <w:numPr>
          <w:ilvl w:val="0"/>
          <w:numId w:val="2"/>
        </w:numPr>
        <w:rPr>
          <w:rFonts w:ascii="Arial" w:eastAsia="Times New Roman" w:hAnsi="Arial" w:cs="Arial"/>
        </w:rPr>
      </w:pPr>
      <w:r w:rsidRPr="002D6447">
        <w:rPr>
          <w:rFonts w:ascii="Arial" w:eastAsia="Times New Roman" w:hAnsi="Arial" w:cs="Arial"/>
        </w:rPr>
        <w:t>Acc</w:t>
      </w:r>
      <w:r w:rsidR="79A94E86" w:rsidRPr="002D6447">
        <w:rPr>
          <w:rFonts w:ascii="Arial" w:eastAsia="Times New Roman" w:hAnsi="Arial" w:cs="Arial"/>
        </w:rPr>
        <w:t xml:space="preserve">ess </w:t>
      </w:r>
      <w:r w:rsidRPr="002D6447">
        <w:rPr>
          <w:rFonts w:ascii="Arial" w:eastAsia="Times New Roman" w:hAnsi="Arial" w:cs="Arial"/>
        </w:rPr>
        <w:t>TLC’s case management system</w:t>
      </w:r>
      <w:r w:rsidR="774A78E3" w:rsidRPr="002D6447">
        <w:rPr>
          <w:rFonts w:ascii="Arial" w:eastAsia="Times New Roman" w:hAnsi="Arial" w:cs="Arial"/>
        </w:rPr>
        <w:t xml:space="preserve">, </w:t>
      </w:r>
      <w:r w:rsidR="00A256BA" w:rsidRPr="002D6447">
        <w:rPr>
          <w:rFonts w:ascii="Arial" w:eastAsia="Times New Roman" w:hAnsi="Arial" w:cs="Arial"/>
        </w:rPr>
        <w:t>ind</w:t>
      </w:r>
      <w:r w:rsidR="00767C2D" w:rsidRPr="002D6447">
        <w:rPr>
          <w:rFonts w:ascii="Arial" w:eastAsia="Times New Roman" w:hAnsi="Arial" w:cs="Arial"/>
        </w:rPr>
        <w:t>ividu</w:t>
      </w:r>
      <w:r w:rsidR="00A256BA" w:rsidRPr="002D6447">
        <w:rPr>
          <w:rFonts w:ascii="Arial" w:eastAsia="Times New Roman" w:hAnsi="Arial" w:cs="Arial"/>
        </w:rPr>
        <w:t>al client records</w:t>
      </w:r>
      <w:r w:rsidR="001459E1" w:rsidRPr="002D6447">
        <w:rPr>
          <w:rFonts w:ascii="Arial" w:eastAsia="Times New Roman" w:hAnsi="Arial" w:cs="Arial"/>
        </w:rPr>
        <w:t xml:space="preserve"> and c</w:t>
      </w:r>
      <w:r w:rsidR="00A256BA" w:rsidRPr="002D6447">
        <w:rPr>
          <w:rFonts w:ascii="Arial" w:eastAsia="Times New Roman" w:hAnsi="Arial" w:cs="Arial"/>
        </w:rPr>
        <w:t xml:space="preserve">ase notes </w:t>
      </w:r>
      <w:r w:rsidRPr="002D6447">
        <w:rPr>
          <w:rFonts w:ascii="Arial" w:eastAsia="Times New Roman" w:hAnsi="Arial" w:cs="Arial"/>
        </w:rPr>
        <w:t xml:space="preserve">prior to each </w:t>
      </w:r>
      <w:r w:rsidR="64564C4B" w:rsidRPr="002D6447">
        <w:rPr>
          <w:rFonts w:ascii="Arial" w:eastAsia="Times New Roman" w:hAnsi="Arial" w:cs="Arial"/>
        </w:rPr>
        <w:t xml:space="preserve">joint </w:t>
      </w:r>
      <w:r w:rsidRPr="002D6447">
        <w:rPr>
          <w:rFonts w:ascii="Arial" w:eastAsia="Times New Roman" w:hAnsi="Arial" w:cs="Arial"/>
        </w:rPr>
        <w:t>mediation</w:t>
      </w:r>
      <w:r w:rsidR="00A256BA" w:rsidRPr="002D6447">
        <w:rPr>
          <w:rFonts w:ascii="Arial" w:eastAsia="Times New Roman" w:hAnsi="Arial" w:cs="Arial"/>
        </w:rPr>
        <w:t xml:space="preserve"> session.</w:t>
      </w:r>
    </w:p>
    <w:p w14:paraId="6CF7D8B9" w14:textId="3E11DA72" w:rsidR="0030510D" w:rsidRPr="002D6447" w:rsidRDefault="0030510D" w:rsidP="00F97F1C">
      <w:pPr>
        <w:pStyle w:val="ListParagraph"/>
        <w:jc w:val="both"/>
        <w:rPr>
          <w:rFonts w:ascii="Arial" w:hAnsi="Arial" w:cs="Arial"/>
        </w:rPr>
      </w:pPr>
    </w:p>
    <w:p w14:paraId="76160FE7" w14:textId="5FD4A561" w:rsidR="007E00F8" w:rsidRPr="002D6447" w:rsidRDefault="2041D13C" w:rsidP="11D87ED4">
      <w:pPr>
        <w:pStyle w:val="ListParagraph"/>
        <w:numPr>
          <w:ilvl w:val="0"/>
          <w:numId w:val="2"/>
        </w:numPr>
        <w:jc w:val="both"/>
        <w:rPr>
          <w:rFonts w:ascii="Arial" w:hAnsi="Arial" w:cs="Arial"/>
        </w:rPr>
      </w:pPr>
      <w:r w:rsidRPr="002D6447">
        <w:rPr>
          <w:rFonts w:ascii="Arial" w:hAnsi="Arial" w:cs="Arial"/>
        </w:rPr>
        <w:lastRenderedPageBreak/>
        <w:t>M</w:t>
      </w:r>
      <w:r w:rsidR="007E00F8" w:rsidRPr="002D6447">
        <w:rPr>
          <w:rFonts w:ascii="Arial" w:hAnsi="Arial" w:cs="Arial"/>
        </w:rPr>
        <w:t xml:space="preserve">aintain adequate and secure case records and provide information about activity as a mediator, </w:t>
      </w:r>
      <w:r w:rsidR="7402CECF" w:rsidRPr="002D6447">
        <w:rPr>
          <w:rFonts w:ascii="Arial" w:hAnsi="Arial" w:cs="Arial"/>
        </w:rPr>
        <w:t>timesheets,</w:t>
      </w:r>
      <w:r w:rsidR="007E00F8" w:rsidRPr="002D6447">
        <w:rPr>
          <w:rFonts w:ascii="Arial" w:hAnsi="Arial" w:cs="Arial"/>
        </w:rPr>
        <w:t xml:space="preserve"> and other data. </w:t>
      </w:r>
    </w:p>
    <w:p w14:paraId="4DF61F28" w14:textId="77777777" w:rsidR="007E00F8" w:rsidRPr="002D6447" w:rsidRDefault="007E00F8" w:rsidP="00F97F1C">
      <w:pPr>
        <w:pStyle w:val="ListParagraph"/>
        <w:jc w:val="both"/>
        <w:rPr>
          <w:rFonts w:ascii="Arial" w:hAnsi="Arial" w:cs="Arial"/>
        </w:rPr>
      </w:pPr>
    </w:p>
    <w:p w14:paraId="300780D9" w14:textId="787BBD16" w:rsidR="00A256BA" w:rsidRPr="002D6447" w:rsidRDefault="0030510D" w:rsidP="007E00F8">
      <w:pPr>
        <w:pStyle w:val="ListParagraph"/>
        <w:numPr>
          <w:ilvl w:val="0"/>
          <w:numId w:val="2"/>
        </w:numPr>
        <w:jc w:val="both"/>
        <w:rPr>
          <w:rFonts w:ascii="Arial" w:hAnsi="Arial" w:cs="Arial"/>
        </w:rPr>
      </w:pPr>
      <w:r w:rsidRPr="002D6447">
        <w:rPr>
          <w:rFonts w:ascii="Arial" w:hAnsi="Arial" w:cs="Arial"/>
        </w:rPr>
        <w:t>To undertake such background reading and additional assignments as deemed necessary to complement the mediation supervision.</w:t>
      </w:r>
    </w:p>
    <w:p w14:paraId="4DB88425" w14:textId="77777777" w:rsidR="0030510D" w:rsidRPr="00F601E1" w:rsidRDefault="0030510D" w:rsidP="00F601E1">
      <w:pPr>
        <w:jc w:val="both"/>
        <w:rPr>
          <w:rFonts w:ascii="Arial" w:hAnsi="Arial" w:cs="Arial"/>
        </w:rPr>
      </w:pPr>
    </w:p>
    <w:p w14:paraId="69511738" w14:textId="165AA5DB" w:rsidR="0030510D" w:rsidRPr="002D6447" w:rsidRDefault="0030510D" w:rsidP="001459E1">
      <w:pPr>
        <w:pStyle w:val="ListParagraph"/>
        <w:numPr>
          <w:ilvl w:val="0"/>
          <w:numId w:val="2"/>
        </w:numPr>
        <w:jc w:val="both"/>
        <w:rPr>
          <w:rFonts w:ascii="Arial" w:hAnsi="Arial" w:cs="Arial"/>
        </w:rPr>
      </w:pPr>
      <w:r w:rsidRPr="002D6447">
        <w:rPr>
          <w:rFonts w:ascii="Arial" w:hAnsi="Arial" w:cs="Arial"/>
        </w:rPr>
        <w:t xml:space="preserve">To account for activity as a mediator to the </w:t>
      </w:r>
      <w:r w:rsidR="003B58B3" w:rsidRPr="002D6447">
        <w:rPr>
          <w:rFonts w:ascii="Arial" w:hAnsi="Arial" w:cs="Arial"/>
        </w:rPr>
        <w:t>Head of Service</w:t>
      </w:r>
      <w:r w:rsidRPr="002D6447">
        <w:rPr>
          <w:rFonts w:ascii="Arial" w:hAnsi="Arial" w:cs="Arial"/>
        </w:rPr>
        <w:t>.</w:t>
      </w:r>
    </w:p>
    <w:p w14:paraId="54C74227" w14:textId="77777777" w:rsidR="0030510D" w:rsidRPr="002D6447" w:rsidRDefault="0030510D" w:rsidP="003B58B3">
      <w:pPr>
        <w:pStyle w:val="ListParagraph"/>
        <w:jc w:val="both"/>
        <w:rPr>
          <w:rFonts w:ascii="Arial" w:hAnsi="Arial" w:cs="Arial"/>
        </w:rPr>
      </w:pPr>
    </w:p>
    <w:p w14:paraId="7B41BD89" w14:textId="3AF54CD1" w:rsidR="0030510D" w:rsidRPr="002D6447" w:rsidRDefault="0030510D" w:rsidP="0030510D">
      <w:pPr>
        <w:pStyle w:val="ListParagraph"/>
        <w:numPr>
          <w:ilvl w:val="0"/>
          <w:numId w:val="2"/>
        </w:numPr>
        <w:jc w:val="both"/>
        <w:rPr>
          <w:rFonts w:ascii="Arial" w:hAnsi="Arial" w:cs="Arial"/>
        </w:rPr>
      </w:pPr>
      <w:r w:rsidRPr="002D6447">
        <w:rPr>
          <w:rFonts w:ascii="Arial" w:hAnsi="Arial" w:cs="Arial"/>
        </w:rPr>
        <w:t xml:space="preserve">To maintain awareness of </w:t>
      </w:r>
      <w:r w:rsidR="00FC5916" w:rsidRPr="002D6447">
        <w:rPr>
          <w:rFonts w:ascii="Arial" w:hAnsi="Arial" w:cs="Arial"/>
        </w:rPr>
        <w:t>TLC’s</w:t>
      </w:r>
      <w:r w:rsidRPr="002D6447">
        <w:rPr>
          <w:rFonts w:ascii="Arial" w:hAnsi="Arial" w:cs="Arial"/>
        </w:rPr>
        <w:t xml:space="preserve"> policies and procedures and to implement announced changes.</w:t>
      </w:r>
    </w:p>
    <w:p w14:paraId="24113C23" w14:textId="77777777" w:rsidR="0030510D" w:rsidRPr="002D6447" w:rsidRDefault="0030510D" w:rsidP="003B58B3">
      <w:pPr>
        <w:pStyle w:val="ListParagraph"/>
        <w:jc w:val="both"/>
        <w:rPr>
          <w:rFonts w:ascii="Arial" w:hAnsi="Arial" w:cs="Arial"/>
        </w:rPr>
      </w:pPr>
    </w:p>
    <w:p w14:paraId="07A78508" w14:textId="4D38C72B" w:rsidR="000156DD" w:rsidRPr="002D6447" w:rsidRDefault="0030510D" w:rsidP="7FDD438C">
      <w:pPr>
        <w:pStyle w:val="ListParagraph"/>
        <w:numPr>
          <w:ilvl w:val="0"/>
          <w:numId w:val="2"/>
        </w:numPr>
        <w:jc w:val="both"/>
        <w:rPr>
          <w:rFonts w:ascii="Arial" w:hAnsi="Arial" w:cs="Arial"/>
        </w:rPr>
      </w:pPr>
      <w:r w:rsidRPr="002D6447">
        <w:rPr>
          <w:rFonts w:ascii="Arial" w:hAnsi="Arial" w:cs="Arial"/>
        </w:rPr>
        <w:t>To comply with the complaints, disciplinary and grievance procedure</w:t>
      </w:r>
      <w:r w:rsidR="000156DD" w:rsidRPr="002D6447">
        <w:rPr>
          <w:rFonts w:ascii="Arial" w:hAnsi="Arial" w:cs="Arial"/>
        </w:rPr>
        <w:t>.</w:t>
      </w:r>
    </w:p>
    <w:p w14:paraId="14D8E320" w14:textId="52CF4051" w:rsidR="7FDD438C" w:rsidRPr="002D6447" w:rsidRDefault="7FDD438C" w:rsidP="7FDD438C">
      <w:pPr>
        <w:pStyle w:val="ListParagraph"/>
        <w:jc w:val="both"/>
        <w:rPr>
          <w:rFonts w:ascii="Arial" w:hAnsi="Arial" w:cs="Arial"/>
        </w:rPr>
      </w:pPr>
    </w:p>
    <w:p w14:paraId="6CA0AF81" w14:textId="57AA8FCE" w:rsidR="01F4CE95" w:rsidRPr="002D6447" w:rsidRDefault="01F4CE95" w:rsidP="7FDD438C">
      <w:pPr>
        <w:pStyle w:val="ListParagraph"/>
        <w:numPr>
          <w:ilvl w:val="0"/>
          <w:numId w:val="2"/>
        </w:numPr>
        <w:jc w:val="both"/>
        <w:rPr>
          <w:rFonts w:ascii="Arial" w:eastAsia="Calibri" w:hAnsi="Arial" w:cs="Arial"/>
        </w:rPr>
      </w:pPr>
      <w:r w:rsidRPr="002D6447">
        <w:rPr>
          <w:rFonts w:ascii="Arial" w:eastAsia="Calibri" w:hAnsi="Arial" w:cs="Arial"/>
          <w:color w:val="000000" w:themeColor="text1"/>
        </w:rPr>
        <w:t>Support the designated safeguarding lead to ensure all staff, volunteers, trustees and students at TLC understand that safeguarding is everyone's responsibility. Ensure adherence to policies, mandatory training, reporting concerns, and compliance to protect children and adults at risk.</w:t>
      </w:r>
    </w:p>
    <w:p w14:paraId="75E54C5B" w14:textId="2DCE41AB" w:rsidR="13624715" w:rsidRPr="002D6447" w:rsidRDefault="13624715" w:rsidP="000156DD">
      <w:pPr>
        <w:rPr>
          <w:rFonts w:ascii="Arial" w:hAnsi="Arial" w:cs="Arial"/>
        </w:rPr>
      </w:pPr>
    </w:p>
    <w:p w14:paraId="30B02067" w14:textId="110D19FE" w:rsidR="00730238" w:rsidRPr="002D6447" w:rsidRDefault="00730238" w:rsidP="00A42926">
      <w:pPr>
        <w:numPr>
          <w:ilvl w:val="0"/>
          <w:numId w:val="2"/>
        </w:numPr>
        <w:jc w:val="both"/>
        <w:rPr>
          <w:rFonts w:ascii="Arial" w:hAnsi="Arial" w:cs="Arial"/>
        </w:rPr>
      </w:pPr>
      <w:r w:rsidRPr="002D6447">
        <w:rPr>
          <w:rFonts w:ascii="Arial" w:hAnsi="Arial" w:cs="Arial"/>
        </w:rPr>
        <w:t xml:space="preserve">Perform any other duties within the general scope of this job profile or as reasonably required by the </w:t>
      </w:r>
      <w:r w:rsidR="00767380" w:rsidRPr="002D6447">
        <w:rPr>
          <w:rFonts w:ascii="Arial" w:hAnsi="Arial" w:cs="Arial"/>
        </w:rPr>
        <w:t xml:space="preserve">Head of </w:t>
      </w:r>
      <w:r w:rsidR="00B03FED">
        <w:rPr>
          <w:rFonts w:ascii="Arial" w:hAnsi="Arial" w:cs="Arial"/>
        </w:rPr>
        <w:t>Mediation</w:t>
      </w:r>
      <w:r w:rsidRPr="002D6447">
        <w:rPr>
          <w:rFonts w:ascii="Arial" w:hAnsi="Arial" w:cs="Arial"/>
        </w:rPr>
        <w:t>.</w:t>
      </w:r>
    </w:p>
    <w:p w14:paraId="6FD7EE6D" w14:textId="77777777" w:rsidR="003D275A" w:rsidRPr="002D6447" w:rsidRDefault="003D275A" w:rsidP="003D275A">
      <w:pPr>
        <w:pStyle w:val="ListParagraph"/>
        <w:ind w:left="0"/>
        <w:rPr>
          <w:rFonts w:ascii="Arial" w:hAnsi="Arial" w:cs="Arial"/>
        </w:rPr>
      </w:pPr>
    </w:p>
    <w:p w14:paraId="49E2B1BA" w14:textId="2B25C1CF" w:rsidR="0071580D" w:rsidRPr="002D6447" w:rsidRDefault="003D275A" w:rsidP="00BB48C1">
      <w:pPr>
        <w:numPr>
          <w:ilvl w:val="0"/>
          <w:numId w:val="2"/>
        </w:numPr>
        <w:jc w:val="both"/>
        <w:rPr>
          <w:rFonts w:ascii="Arial" w:hAnsi="Arial" w:cs="Arial"/>
        </w:rPr>
      </w:pPr>
      <w:r w:rsidRPr="002D6447">
        <w:rPr>
          <w:rFonts w:ascii="Arial" w:hAnsi="Arial" w:cs="Arial"/>
        </w:rPr>
        <w:t xml:space="preserve">Commit to continuous professional development through engagement in specific </w:t>
      </w:r>
      <w:r w:rsidR="00AF1FFA" w:rsidRPr="002D6447">
        <w:rPr>
          <w:rFonts w:ascii="Arial" w:hAnsi="Arial" w:cs="Arial"/>
        </w:rPr>
        <w:t xml:space="preserve">opportunities </w:t>
      </w:r>
      <w:r w:rsidRPr="002D6447">
        <w:rPr>
          <w:rFonts w:ascii="Arial" w:hAnsi="Arial" w:cs="Arial"/>
        </w:rPr>
        <w:t xml:space="preserve">agreed with the </w:t>
      </w:r>
      <w:r w:rsidR="00767380" w:rsidRPr="002D6447">
        <w:rPr>
          <w:rFonts w:ascii="Arial" w:hAnsi="Arial" w:cs="Arial"/>
        </w:rPr>
        <w:t xml:space="preserve">Head of </w:t>
      </w:r>
      <w:r w:rsidR="00311AF5">
        <w:rPr>
          <w:rFonts w:ascii="Arial" w:hAnsi="Arial" w:cs="Arial"/>
        </w:rPr>
        <w:t>Mediation</w:t>
      </w:r>
      <w:r w:rsidR="00185A3D" w:rsidRPr="002D6447">
        <w:rPr>
          <w:rFonts w:ascii="Arial" w:hAnsi="Arial" w:cs="Arial"/>
        </w:rPr>
        <w:t>.</w:t>
      </w:r>
    </w:p>
    <w:p w14:paraId="3B1CDA95" w14:textId="2D7D8549" w:rsidR="000156DD" w:rsidRPr="002D6447" w:rsidRDefault="000156DD" w:rsidP="000156DD">
      <w:pPr>
        <w:pStyle w:val="ListParagraph"/>
        <w:rPr>
          <w:rFonts w:ascii="Arial" w:hAnsi="Arial" w:cs="Arial"/>
        </w:rPr>
      </w:pPr>
    </w:p>
    <w:p w14:paraId="09BF7B9C" w14:textId="4E472467" w:rsidR="000156DD" w:rsidRPr="002D6447" w:rsidRDefault="000156DD" w:rsidP="773353E9">
      <w:pPr>
        <w:rPr>
          <w:rFonts w:ascii="Arial" w:hAnsi="Arial" w:cs="Arial"/>
        </w:rPr>
      </w:pPr>
    </w:p>
    <w:p w14:paraId="18C8F63A" w14:textId="77777777" w:rsidR="00B909D7" w:rsidRPr="002D6447" w:rsidRDefault="00B909D7" w:rsidP="00132111">
      <w:pPr>
        <w:pStyle w:val="ListParagraph"/>
        <w:rPr>
          <w:rFonts w:ascii="Arial" w:hAnsi="Arial" w:cs="Arial"/>
        </w:rPr>
      </w:pPr>
    </w:p>
    <w:p w14:paraId="709AD7C0" w14:textId="77777777" w:rsidR="00B909D7" w:rsidRPr="002D6447" w:rsidRDefault="00B909D7" w:rsidP="00132111">
      <w:pPr>
        <w:jc w:val="both"/>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3525"/>
        <w:gridCol w:w="3778"/>
      </w:tblGrid>
      <w:tr w:rsidR="00E90CA7" w:rsidRPr="002D6447" w14:paraId="259B5B34" w14:textId="77777777" w:rsidTr="11D87ED4">
        <w:tc>
          <w:tcPr>
            <w:tcW w:w="1736" w:type="dxa"/>
            <w:shd w:val="clear" w:color="auto" w:fill="auto"/>
          </w:tcPr>
          <w:p w14:paraId="7F53C1EE" w14:textId="77777777" w:rsidR="00E90CA7" w:rsidRPr="002D6447" w:rsidRDefault="00E90CA7" w:rsidP="172821B3">
            <w:pPr>
              <w:jc w:val="center"/>
              <w:rPr>
                <w:rFonts w:ascii="Arial" w:hAnsi="Arial" w:cs="Arial"/>
                <w:b/>
                <w:bCs/>
                <w:color w:val="ED7D31"/>
              </w:rPr>
            </w:pPr>
            <w:r w:rsidRPr="002D6447">
              <w:rPr>
                <w:rFonts w:ascii="Arial" w:hAnsi="Arial" w:cs="Arial"/>
                <w:b/>
                <w:bCs/>
                <w:color w:val="ED7D31" w:themeColor="accent2"/>
              </w:rPr>
              <w:t>ATTRIBUTES</w:t>
            </w:r>
          </w:p>
        </w:tc>
        <w:tc>
          <w:tcPr>
            <w:tcW w:w="3525" w:type="dxa"/>
            <w:shd w:val="clear" w:color="auto" w:fill="auto"/>
          </w:tcPr>
          <w:p w14:paraId="4B43B7EE" w14:textId="77777777" w:rsidR="00E90CA7" w:rsidRPr="002D6447" w:rsidRDefault="00E90CA7" w:rsidP="172821B3">
            <w:pPr>
              <w:jc w:val="center"/>
              <w:rPr>
                <w:rFonts w:ascii="Arial" w:hAnsi="Arial" w:cs="Arial"/>
                <w:b/>
                <w:bCs/>
                <w:color w:val="ED7D31"/>
              </w:rPr>
            </w:pPr>
            <w:r w:rsidRPr="002D6447">
              <w:rPr>
                <w:rFonts w:ascii="Arial" w:hAnsi="Arial" w:cs="Arial"/>
                <w:b/>
                <w:bCs/>
                <w:color w:val="ED7D31" w:themeColor="accent2"/>
              </w:rPr>
              <w:t>ESSENTIAL</w:t>
            </w:r>
          </w:p>
          <w:p w14:paraId="7FF3F1A9" w14:textId="77777777" w:rsidR="00CD7EF4" w:rsidRPr="002D6447" w:rsidRDefault="00CD7EF4" w:rsidP="172821B3">
            <w:pPr>
              <w:jc w:val="center"/>
              <w:rPr>
                <w:rFonts w:ascii="Arial" w:hAnsi="Arial" w:cs="Arial"/>
                <w:b/>
                <w:bCs/>
                <w:color w:val="ED7D31"/>
              </w:rPr>
            </w:pPr>
          </w:p>
          <w:p w14:paraId="4C8AD62E" w14:textId="77777777" w:rsidR="004F5F9B" w:rsidRPr="002D6447" w:rsidRDefault="004F5F9B" w:rsidP="172821B3">
            <w:pPr>
              <w:jc w:val="center"/>
              <w:rPr>
                <w:rFonts w:ascii="Arial" w:hAnsi="Arial" w:cs="Arial"/>
                <w:b/>
                <w:bCs/>
                <w:color w:val="ED7D31"/>
              </w:rPr>
            </w:pPr>
          </w:p>
        </w:tc>
        <w:tc>
          <w:tcPr>
            <w:tcW w:w="3778" w:type="dxa"/>
            <w:shd w:val="clear" w:color="auto" w:fill="auto"/>
          </w:tcPr>
          <w:p w14:paraId="0547913C" w14:textId="77777777" w:rsidR="00E90CA7" w:rsidRPr="002D6447" w:rsidRDefault="00E90CA7" w:rsidP="172821B3">
            <w:pPr>
              <w:jc w:val="center"/>
              <w:rPr>
                <w:rFonts w:ascii="Arial" w:hAnsi="Arial" w:cs="Arial"/>
                <w:b/>
                <w:bCs/>
                <w:color w:val="ED7D31"/>
              </w:rPr>
            </w:pPr>
            <w:r w:rsidRPr="002D6447">
              <w:rPr>
                <w:rFonts w:ascii="Arial" w:hAnsi="Arial" w:cs="Arial"/>
                <w:b/>
                <w:bCs/>
                <w:color w:val="ED7D31" w:themeColor="accent2"/>
              </w:rPr>
              <w:t>DESIRABLE</w:t>
            </w:r>
          </w:p>
        </w:tc>
      </w:tr>
      <w:tr w:rsidR="00E90CA7" w:rsidRPr="002D6447" w14:paraId="160A2125" w14:textId="77777777" w:rsidTr="11D87ED4">
        <w:tc>
          <w:tcPr>
            <w:tcW w:w="1736" w:type="dxa"/>
            <w:shd w:val="clear" w:color="auto" w:fill="auto"/>
          </w:tcPr>
          <w:p w14:paraId="54069A67" w14:textId="77777777" w:rsidR="00E90CA7" w:rsidRPr="002D6447" w:rsidRDefault="00E90CA7" w:rsidP="172821B3">
            <w:pPr>
              <w:jc w:val="center"/>
              <w:rPr>
                <w:rFonts w:ascii="Arial" w:hAnsi="Arial" w:cs="Arial"/>
                <w:b/>
                <w:bCs/>
                <w:color w:val="ED7D31"/>
              </w:rPr>
            </w:pPr>
            <w:r w:rsidRPr="002D6447">
              <w:rPr>
                <w:rFonts w:ascii="Arial" w:hAnsi="Arial" w:cs="Arial"/>
                <w:b/>
                <w:bCs/>
                <w:color w:val="ED7D31" w:themeColor="accent2"/>
              </w:rPr>
              <w:t>Education, Training, Knowledge</w:t>
            </w:r>
          </w:p>
        </w:tc>
        <w:tc>
          <w:tcPr>
            <w:tcW w:w="3525" w:type="dxa"/>
            <w:shd w:val="clear" w:color="auto" w:fill="auto"/>
          </w:tcPr>
          <w:p w14:paraId="21B8B99D" w14:textId="17BAC75D" w:rsidR="40266300" w:rsidRPr="002D6447" w:rsidRDefault="77A735F1" w:rsidP="773353E9">
            <w:pPr>
              <w:spacing w:line="259" w:lineRule="auto"/>
              <w:rPr>
                <w:rFonts w:ascii="Arial" w:hAnsi="Arial" w:cs="Arial"/>
              </w:rPr>
            </w:pPr>
            <w:r w:rsidRPr="002D6447">
              <w:rPr>
                <w:rFonts w:ascii="Arial" w:hAnsi="Arial" w:cs="Arial"/>
              </w:rPr>
              <w:t xml:space="preserve">FMC trained and registered </w:t>
            </w:r>
          </w:p>
          <w:p w14:paraId="79891E77" w14:textId="559AEC95" w:rsidR="773353E9" w:rsidRPr="002D6447" w:rsidRDefault="773353E9" w:rsidP="11D87ED4">
            <w:pPr>
              <w:spacing w:line="259" w:lineRule="auto"/>
              <w:rPr>
                <w:rFonts w:ascii="Arial" w:hAnsi="Arial" w:cs="Arial"/>
              </w:rPr>
            </w:pPr>
          </w:p>
          <w:p w14:paraId="12224C5A" w14:textId="1AFD9478" w:rsidR="773353E9" w:rsidRPr="002D6447" w:rsidRDefault="3A35CBBF" w:rsidP="11D87ED4">
            <w:pPr>
              <w:spacing w:line="259" w:lineRule="auto"/>
              <w:rPr>
                <w:rFonts w:ascii="Arial" w:hAnsi="Arial" w:cs="Arial"/>
              </w:rPr>
            </w:pPr>
            <w:r w:rsidRPr="002D6447">
              <w:rPr>
                <w:rFonts w:ascii="Arial" w:hAnsi="Arial" w:cs="Arial"/>
              </w:rPr>
              <w:t>FMCA accreditation status</w:t>
            </w:r>
          </w:p>
          <w:p w14:paraId="42B98E9C" w14:textId="77777777" w:rsidR="002B5F9A" w:rsidRPr="002D6447" w:rsidRDefault="002B5F9A" w:rsidP="11D87ED4">
            <w:pPr>
              <w:spacing w:line="259" w:lineRule="auto"/>
              <w:rPr>
                <w:rFonts w:ascii="Arial" w:hAnsi="Arial" w:cs="Arial"/>
              </w:rPr>
            </w:pPr>
          </w:p>
          <w:p w14:paraId="2A60C64B" w14:textId="6BF62453" w:rsidR="002B5F9A" w:rsidRPr="002D6447" w:rsidRDefault="002B5F9A" w:rsidP="11D87ED4">
            <w:pPr>
              <w:spacing w:line="259" w:lineRule="auto"/>
              <w:rPr>
                <w:rFonts w:ascii="Arial" w:hAnsi="Arial" w:cs="Arial"/>
              </w:rPr>
            </w:pPr>
            <w:r w:rsidRPr="002D6447">
              <w:rPr>
                <w:rFonts w:ascii="Arial" w:hAnsi="Arial" w:cs="Arial"/>
              </w:rPr>
              <w:t>Practised as a Family Mediator for a minimum of 2 years</w:t>
            </w:r>
          </w:p>
          <w:p w14:paraId="190C89AF" w14:textId="180E7671" w:rsidR="773353E9" w:rsidRPr="002D6447" w:rsidRDefault="773353E9" w:rsidP="11D87ED4">
            <w:pPr>
              <w:spacing w:line="259" w:lineRule="auto"/>
              <w:jc w:val="center"/>
              <w:rPr>
                <w:rFonts w:ascii="Arial" w:eastAsia="Calibri" w:hAnsi="Arial" w:cs="Arial"/>
                <w:color w:val="000000" w:themeColor="text1"/>
              </w:rPr>
            </w:pPr>
          </w:p>
          <w:p w14:paraId="7B6C2CFA" w14:textId="1BF7FDD4" w:rsidR="5F23C500" w:rsidRPr="002D6447" w:rsidRDefault="5F23C500" w:rsidP="773353E9">
            <w:pPr>
              <w:spacing w:line="259" w:lineRule="auto"/>
              <w:rPr>
                <w:rFonts w:ascii="Arial" w:hAnsi="Arial" w:cs="Arial"/>
              </w:rPr>
            </w:pPr>
            <w:r w:rsidRPr="002D6447">
              <w:rPr>
                <w:rFonts w:ascii="Arial" w:hAnsi="Arial" w:cs="Arial"/>
              </w:rPr>
              <w:t>Qualified to deliver both child and financial Family Mediation</w:t>
            </w:r>
            <w:r w:rsidR="31A6A972" w:rsidRPr="002D6447">
              <w:rPr>
                <w:rFonts w:ascii="Arial" w:hAnsi="Arial" w:cs="Arial"/>
              </w:rPr>
              <w:t xml:space="preserve"> for separated couples</w:t>
            </w:r>
          </w:p>
          <w:p w14:paraId="52B7A375" w14:textId="57835E19" w:rsidR="172821B3" w:rsidRPr="002D6447" w:rsidRDefault="172821B3" w:rsidP="172821B3">
            <w:pPr>
              <w:spacing w:line="259" w:lineRule="auto"/>
              <w:rPr>
                <w:rFonts w:ascii="Arial" w:hAnsi="Arial" w:cs="Arial"/>
                <w:highlight w:val="yellow"/>
              </w:rPr>
            </w:pPr>
          </w:p>
          <w:p w14:paraId="4613145B" w14:textId="7EF7C1DD" w:rsidR="52120AD3" w:rsidRPr="002D6447" w:rsidRDefault="52120AD3" w:rsidP="172821B3">
            <w:pPr>
              <w:spacing w:before="60" w:after="120"/>
              <w:rPr>
                <w:rFonts w:ascii="Arial" w:hAnsi="Arial" w:cs="Arial"/>
              </w:rPr>
            </w:pPr>
            <w:r w:rsidRPr="002D6447">
              <w:rPr>
                <w:rFonts w:ascii="Arial" w:eastAsia="Calibri" w:hAnsi="Arial" w:cs="Arial"/>
              </w:rPr>
              <w:t>An understanding of the role of family mediation in family justice</w:t>
            </w:r>
          </w:p>
          <w:p w14:paraId="20A356C0" w14:textId="7C3B67B5" w:rsidR="00E90CA7" w:rsidRPr="002D6447" w:rsidRDefault="3A43FEBE" w:rsidP="172821B3">
            <w:pPr>
              <w:spacing w:before="60" w:after="120"/>
              <w:rPr>
                <w:rFonts w:ascii="Arial" w:hAnsi="Arial" w:cs="Arial"/>
                <w:highlight w:val="yellow"/>
              </w:rPr>
            </w:pPr>
            <w:r w:rsidRPr="002D6447">
              <w:rPr>
                <w:rFonts w:ascii="Arial" w:hAnsi="Arial" w:cs="Arial"/>
                <w:color w:val="000000" w:themeColor="text1"/>
              </w:rPr>
              <w:t>Demonstrable knowledge and understanding of issues that are faced by</w:t>
            </w:r>
            <w:r w:rsidR="7470E882" w:rsidRPr="002D6447">
              <w:rPr>
                <w:rFonts w:ascii="Arial" w:hAnsi="Arial" w:cs="Arial"/>
                <w:color w:val="000000" w:themeColor="text1"/>
              </w:rPr>
              <w:t xml:space="preserve"> </w:t>
            </w:r>
            <w:r w:rsidR="15F76B0E" w:rsidRPr="002D6447">
              <w:rPr>
                <w:rFonts w:ascii="Arial" w:hAnsi="Arial" w:cs="Arial"/>
                <w:color w:val="000000" w:themeColor="text1"/>
              </w:rPr>
              <w:t>children, young</w:t>
            </w:r>
            <w:r w:rsidRPr="002D6447">
              <w:rPr>
                <w:rFonts w:ascii="Arial" w:hAnsi="Arial" w:cs="Arial"/>
                <w:color w:val="000000" w:themeColor="text1"/>
              </w:rPr>
              <w:t xml:space="preserve"> people </w:t>
            </w:r>
            <w:r w:rsidR="275AB11B" w:rsidRPr="002D6447">
              <w:rPr>
                <w:rFonts w:ascii="Arial" w:hAnsi="Arial" w:cs="Arial"/>
                <w:color w:val="000000" w:themeColor="text1"/>
              </w:rPr>
              <w:t xml:space="preserve">and families while </w:t>
            </w:r>
            <w:r w:rsidR="275AB11B" w:rsidRPr="002D6447">
              <w:rPr>
                <w:rFonts w:ascii="Arial" w:hAnsi="Arial" w:cs="Arial"/>
                <w:color w:val="000000" w:themeColor="text1"/>
              </w:rPr>
              <w:lastRenderedPageBreak/>
              <w:t>dealing with separation</w:t>
            </w:r>
            <w:r w:rsidR="006B401C" w:rsidRPr="002D6447">
              <w:rPr>
                <w:rFonts w:ascii="Arial" w:hAnsi="Arial" w:cs="Arial"/>
              </w:rPr>
              <w:br/>
            </w:r>
            <w:r w:rsidR="006B401C" w:rsidRPr="002D6447">
              <w:rPr>
                <w:rFonts w:ascii="Arial" w:hAnsi="Arial" w:cs="Arial"/>
              </w:rPr>
              <w:br/>
            </w:r>
            <w:r w:rsidR="0DA5A0E8" w:rsidRPr="002D6447">
              <w:rPr>
                <w:rFonts w:ascii="Arial" w:hAnsi="Arial" w:cs="Arial"/>
              </w:rPr>
              <w:t>High level of IT literacy</w:t>
            </w:r>
            <w:r w:rsidR="04F39343" w:rsidRPr="002D6447">
              <w:rPr>
                <w:rFonts w:ascii="Arial" w:hAnsi="Arial" w:cs="Arial"/>
              </w:rPr>
              <w:t xml:space="preserve"> or willingness to learn</w:t>
            </w:r>
          </w:p>
        </w:tc>
        <w:tc>
          <w:tcPr>
            <w:tcW w:w="3778" w:type="dxa"/>
            <w:shd w:val="clear" w:color="auto" w:fill="auto"/>
          </w:tcPr>
          <w:p w14:paraId="07D3B75D" w14:textId="77777777" w:rsidR="00E90CA7" w:rsidRPr="002D6447" w:rsidRDefault="2D02996B" w:rsidP="11D87ED4">
            <w:pPr>
              <w:rPr>
                <w:rFonts w:ascii="Arial" w:hAnsi="Arial" w:cs="Arial"/>
              </w:rPr>
            </w:pPr>
            <w:r w:rsidRPr="002D6447">
              <w:rPr>
                <w:rFonts w:ascii="Arial" w:hAnsi="Arial" w:cs="Arial"/>
              </w:rPr>
              <w:lastRenderedPageBreak/>
              <w:t>Knowledge of Safeguarding legislation and local guidance and practice.</w:t>
            </w:r>
          </w:p>
          <w:p w14:paraId="65E3EFA5" w14:textId="77777777" w:rsidR="002B5F9A" w:rsidRPr="002D6447" w:rsidRDefault="002B5F9A" w:rsidP="11D87ED4">
            <w:pPr>
              <w:rPr>
                <w:rFonts w:ascii="Arial" w:hAnsi="Arial" w:cs="Arial"/>
              </w:rPr>
            </w:pPr>
          </w:p>
          <w:p w14:paraId="746D82F3" w14:textId="133F6EF3" w:rsidR="002B5F9A" w:rsidRPr="002D6447" w:rsidRDefault="002B5F9A" w:rsidP="002B5F9A">
            <w:pPr>
              <w:spacing w:line="259" w:lineRule="auto"/>
              <w:rPr>
                <w:rFonts w:ascii="Arial" w:hAnsi="Arial" w:cs="Arial"/>
              </w:rPr>
            </w:pPr>
            <w:r w:rsidRPr="002D6447">
              <w:rPr>
                <w:rFonts w:ascii="Arial" w:hAnsi="Arial" w:cs="Arial"/>
              </w:rPr>
              <w:t>Practised as a Family Mediator for 5 years</w:t>
            </w:r>
          </w:p>
          <w:p w14:paraId="5239FF76" w14:textId="2D06BE1F" w:rsidR="002B5F9A" w:rsidRPr="002D6447" w:rsidRDefault="002B5F9A" w:rsidP="11D87ED4">
            <w:pPr>
              <w:rPr>
                <w:rFonts w:ascii="Arial" w:hAnsi="Arial" w:cs="Arial"/>
              </w:rPr>
            </w:pPr>
          </w:p>
        </w:tc>
      </w:tr>
      <w:tr w:rsidR="00E90CA7" w:rsidRPr="002D6447" w14:paraId="7AF3DA0B" w14:textId="77777777" w:rsidTr="11D87ED4">
        <w:tc>
          <w:tcPr>
            <w:tcW w:w="1736" w:type="dxa"/>
            <w:shd w:val="clear" w:color="auto" w:fill="auto"/>
          </w:tcPr>
          <w:p w14:paraId="1DA6510D" w14:textId="77777777" w:rsidR="00E90CA7" w:rsidRPr="002D6447" w:rsidRDefault="00E90CA7" w:rsidP="172821B3">
            <w:pPr>
              <w:jc w:val="center"/>
              <w:rPr>
                <w:rFonts w:ascii="Arial" w:hAnsi="Arial" w:cs="Arial"/>
                <w:b/>
                <w:bCs/>
                <w:color w:val="ED7D31"/>
              </w:rPr>
            </w:pPr>
            <w:r w:rsidRPr="002D6447">
              <w:rPr>
                <w:rFonts w:ascii="Arial" w:hAnsi="Arial" w:cs="Arial"/>
                <w:b/>
                <w:bCs/>
                <w:color w:val="ED7D31" w:themeColor="accent2"/>
              </w:rPr>
              <w:t>Relevant experience</w:t>
            </w:r>
          </w:p>
          <w:p w14:paraId="10801394" w14:textId="77777777" w:rsidR="00E90CA7" w:rsidRPr="002D6447" w:rsidRDefault="00E90CA7" w:rsidP="172821B3">
            <w:pPr>
              <w:jc w:val="center"/>
              <w:rPr>
                <w:rFonts w:ascii="Arial" w:hAnsi="Arial" w:cs="Arial"/>
                <w:b/>
                <w:bCs/>
                <w:color w:val="ED7D31"/>
                <w:highlight w:val="yellow"/>
              </w:rPr>
            </w:pPr>
          </w:p>
        </w:tc>
        <w:tc>
          <w:tcPr>
            <w:tcW w:w="3525" w:type="dxa"/>
            <w:shd w:val="clear" w:color="auto" w:fill="auto"/>
          </w:tcPr>
          <w:p w14:paraId="3A4F6342" w14:textId="77777777" w:rsidR="00E90CA7" w:rsidRPr="002D6447" w:rsidRDefault="3D0800B0" w:rsidP="11D87ED4">
            <w:pPr>
              <w:rPr>
                <w:rFonts w:ascii="Arial" w:hAnsi="Arial" w:cs="Arial"/>
              </w:rPr>
            </w:pPr>
            <w:r w:rsidRPr="002D6447">
              <w:rPr>
                <w:rFonts w:ascii="Arial" w:hAnsi="Arial" w:cs="Arial"/>
              </w:rPr>
              <w:t>Experience of dealing with safeguarding issues</w:t>
            </w:r>
          </w:p>
          <w:p w14:paraId="477DCA78" w14:textId="4680946E" w:rsidR="00E90CA7" w:rsidRPr="002D6447" w:rsidRDefault="00E90CA7" w:rsidP="11D87ED4">
            <w:pPr>
              <w:rPr>
                <w:rFonts w:ascii="Arial" w:hAnsi="Arial" w:cs="Arial"/>
              </w:rPr>
            </w:pPr>
          </w:p>
          <w:p w14:paraId="5DE41CEC" w14:textId="29011A94" w:rsidR="00E90CA7" w:rsidRPr="002D6447" w:rsidRDefault="3D0800B0" w:rsidP="11D87ED4">
            <w:pPr>
              <w:rPr>
                <w:rFonts w:ascii="Arial" w:hAnsi="Arial" w:cs="Arial"/>
                <w:color w:val="000000" w:themeColor="text1"/>
              </w:rPr>
            </w:pPr>
            <w:r w:rsidRPr="002D6447">
              <w:rPr>
                <w:rFonts w:ascii="Arial" w:hAnsi="Arial" w:cs="Arial"/>
                <w:color w:val="000000" w:themeColor="text1"/>
              </w:rPr>
              <w:t>Experience of working with children, young people and families in mediation</w:t>
            </w:r>
          </w:p>
          <w:p w14:paraId="0FDA2F61" w14:textId="4CA890F6" w:rsidR="00E90CA7" w:rsidRPr="002D6447" w:rsidRDefault="00E90CA7" w:rsidP="11D87ED4">
            <w:pPr>
              <w:rPr>
                <w:rFonts w:ascii="Arial" w:hAnsi="Arial" w:cs="Arial"/>
              </w:rPr>
            </w:pPr>
          </w:p>
          <w:p w14:paraId="2731DFEE" w14:textId="6232C586" w:rsidR="00E90CA7" w:rsidRPr="002D6447" w:rsidRDefault="3D0800B0" w:rsidP="11D87ED4">
            <w:pPr>
              <w:rPr>
                <w:rFonts w:ascii="Arial" w:hAnsi="Arial" w:cs="Arial"/>
              </w:rPr>
            </w:pPr>
            <w:r w:rsidRPr="002D6447">
              <w:rPr>
                <w:rFonts w:ascii="Arial" w:hAnsi="Arial" w:cs="Arial"/>
              </w:rPr>
              <w:t>Experience of dealing in mediation with financial arrangements, including complex matters</w:t>
            </w:r>
          </w:p>
          <w:p w14:paraId="51FD585F" w14:textId="51ADFBCD" w:rsidR="00E90CA7" w:rsidRPr="002D6447" w:rsidRDefault="004B32BC" w:rsidP="11D87ED4">
            <w:pPr>
              <w:rPr>
                <w:rFonts w:ascii="Arial" w:hAnsi="Arial" w:cs="Arial"/>
                <w:highlight w:val="yellow"/>
              </w:rPr>
            </w:pPr>
            <w:r w:rsidRPr="002D6447">
              <w:rPr>
                <w:rFonts w:ascii="Arial" w:hAnsi="Arial" w:cs="Arial"/>
              </w:rPr>
              <w:br/>
            </w:r>
          </w:p>
          <w:p w14:paraId="68CEF0D1" w14:textId="34BF8068" w:rsidR="004E020C" w:rsidRPr="002D6447" w:rsidRDefault="004E020C" w:rsidP="2C8FF89A">
            <w:pPr>
              <w:rPr>
                <w:rFonts w:ascii="Arial" w:hAnsi="Arial" w:cs="Arial"/>
              </w:rPr>
            </w:pPr>
          </w:p>
          <w:p w14:paraId="1B021A86" w14:textId="77777777" w:rsidR="00E90CA7" w:rsidRPr="002D6447" w:rsidRDefault="00E90CA7" w:rsidP="172821B3">
            <w:pPr>
              <w:rPr>
                <w:rFonts w:ascii="Arial" w:hAnsi="Arial" w:cs="Arial"/>
                <w:highlight w:val="yellow"/>
              </w:rPr>
            </w:pPr>
          </w:p>
        </w:tc>
        <w:tc>
          <w:tcPr>
            <w:tcW w:w="3778" w:type="dxa"/>
            <w:shd w:val="clear" w:color="auto" w:fill="auto"/>
          </w:tcPr>
          <w:p w14:paraId="5228260C" w14:textId="5F20F2C4" w:rsidR="1F391E84" w:rsidRPr="002D6447" w:rsidRDefault="1F391E84" w:rsidP="172821B3">
            <w:pPr>
              <w:rPr>
                <w:rFonts w:ascii="Arial" w:hAnsi="Arial" w:cs="Arial"/>
              </w:rPr>
            </w:pPr>
            <w:r w:rsidRPr="002D6447">
              <w:rPr>
                <w:rFonts w:ascii="Arial" w:hAnsi="Arial" w:cs="Arial"/>
              </w:rPr>
              <w:t>Currently practising as a family mediator</w:t>
            </w:r>
          </w:p>
          <w:p w14:paraId="53973E7D" w14:textId="13588CD4" w:rsidR="172821B3" w:rsidRPr="002D6447" w:rsidRDefault="172821B3" w:rsidP="172821B3">
            <w:pPr>
              <w:rPr>
                <w:rFonts w:ascii="Arial" w:hAnsi="Arial" w:cs="Arial"/>
              </w:rPr>
            </w:pPr>
          </w:p>
          <w:p w14:paraId="36D459B9" w14:textId="77777777" w:rsidR="00E90CA7" w:rsidRPr="002D6447" w:rsidRDefault="00E90CA7" w:rsidP="172821B3">
            <w:pPr>
              <w:rPr>
                <w:rFonts w:ascii="Arial" w:hAnsi="Arial" w:cs="Arial"/>
                <w:highlight w:val="yellow"/>
              </w:rPr>
            </w:pPr>
          </w:p>
          <w:p w14:paraId="34D9AAE4" w14:textId="17F2075A" w:rsidR="00132111" w:rsidRPr="002D6447" w:rsidRDefault="00AB7E63" w:rsidP="172821B3">
            <w:pPr>
              <w:rPr>
                <w:rFonts w:ascii="Arial" w:hAnsi="Arial" w:cs="Arial"/>
                <w:highlight w:val="yellow"/>
              </w:rPr>
            </w:pPr>
            <w:r w:rsidRPr="002D6447">
              <w:rPr>
                <w:rFonts w:ascii="Arial" w:hAnsi="Arial" w:cs="Arial"/>
              </w:rPr>
              <w:br/>
            </w:r>
          </w:p>
          <w:p w14:paraId="1D7DB776" w14:textId="688F2132" w:rsidR="00E90CA7" w:rsidRPr="002D6447" w:rsidRDefault="00E90CA7" w:rsidP="172821B3">
            <w:pPr>
              <w:rPr>
                <w:rFonts w:ascii="Arial" w:hAnsi="Arial" w:cs="Arial"/>
                <w:highlight w:val="yellow"/>
              </w:rPr>
            </w:pPr>
          </w:p>
        </w:tc>
      </w:tr>
      <w:tr w:rsidR="00E90CA7" w:rsidRPr="002D6447" w14:paraId="5F9A9F8C" w14:textId="77777777" w:rsidTr="11D87ED4">
        <w:tc>
          <w:tcPr>
            <w:tcW w:w="1736" w:type="dxa"/>
            <w:shd w:val="clear" w:color="auto" w:fill="auto"/>
          </w:tcPr>
          <w:p w14:paraId="7800D054" w14:textId="77777777" w:rsidR="00E90CA7" w:rsidRPr="002D6447" w:rsidRDefault="00E90CA7" w:rsidP="172821B3">
            <w:pPr>
              <w:jc w:val="center"/>
              <w:rPr>
                <w:rFonts w:ascii="Arial" w:hAnsi="Arial" w:cs="Arial"/>
                <w:b/>
                <w:bCs/>
                <w:color w:val="ED7D31"/>
              </w:rPr>
            </w:pPr>
            <w:r w:rsidRPr="002D6447">
              <w:rPr>
                <w:rFonts w:ascii="Arial" w:hAnsi="Arial" w:cs="Arial"/>
                <w:b/>
                <w:bCs/>
                <w:color w:val="ED7D31" w:themeColor="accent2"/>
              </w:rPr>
              <w:t>Skills and Abilities</w:t>
            </w:r>
          </w:p>
        </w:tc>
        <w:tc>
          <w:tcPr>
            <w:tcW w:w="3525" w:type="dxa"/>
            <w:shd w:val="clear" w:color="auto" w:fill="auto"/>
          </w:tcPr>
          <w:p w14:paraId="0CFCBB73" w14:textId="499A0480" w:rsidR="00851873" w:rsidRDefault="00585FC3" w:rsidP="172821B3">
            <w:pPr>
              <w:rPr>
                <w:rFonts w:ascii="Arial" w:eastAsiaTheme="minorEastAsia" w:hAnsi="Arial" w:cs="Arial"/>
              </w:rPr>
            </w:pPr>
            <w:r w:rsidRPr="002D6447">
              <w:rPr>
                <w:rFonts w:ascii="Arial" w:eastAsiaTheme="minorEastAsia" w:hAnsi="Arial" w:cs="Arial"/>
              </w:rPr>
              <w:t>Excellent</w:t>
            </w:r>
            <w:r w:rsidR="00851873">
              <w:rPr>
                <w:rFonts w:ascii="Arial" w:eastAsiaTheme="minorEastAsia" w:hAnsi="Arial" w:cs="Arial"/>
              </w:rPr>
              <w:t xml:space="preserve"> managerial skills </w:t>
            </w:r>
          </w:p>
          <w:p w14:paraId="357243D4" w14:textId="77777777" w:rsidR="00851873" w:rsidRDefault="00851873" w:rsidP="172821B3">
            <w:pPr>
              <w:rPr>
                <w:rFonts w:ascii="Arial" w:eastAsiaTheme="minorEastAsia" w:hAnsi="Arial" w:cs="Arial"/>
              </w:rPr>
            </w:pPr>
          </w:p>
          <w:p w14:paraId="32697CA6" w14:textId="6F7DD67A" w:rsidR="00E90CA7" w:rsidRPr="002D6447" w:rsidRDefault="00851873" w:rsidP="172821B3">
            <w:pPr>
              <w:rPr>
                <w:rFonts w:ascii="Arial" w:eastAsiaTheme="minorEastAsia" w:hAnsi="Arial" w:cs="Arial"/>
              </w:rPr>
            </w:pPr>
            <w:r>
              <w:rPr>
                <w:rFonts w:ascii="Arial" w:eastAsiaTheme="minorEastAsia" w:hAnsi="Arial" w:cs="Arial"/>
              </w:rPr>
              <w:t>Excellent</w:t>
            </w:r>
            <w:r w:rsidR="00585FC3" w:rsidRPr="002D6447">
              <w:rPr>
                <w:rFonts w:ascii="Arial" w:eastAsiaTheme="minorEastAsia" w:hAnsi="Arial" w:cs="Arial"/>
              </w:rPr>
              <w:t xml:space="preserve"> verbal and </w:t>
            </w:r>
            <w:r w:rsidR="66B842A1" w:rsidRPr="002D6447">
              <w:rPr>
                <w:rFonts w:ascii="Arial" w:eastAsiaTheme="minorEastAsia" w:hAnsi="Arial" w:cs="Arial"/>
              </w:rPr>
              <w:t>nonverbal</w:t>
            </w:r>
            <w:r w:rsidR="00585FC3" w:rsidRPr="002D6447">
              <w:rPr>
                <w:rFonts w:ascii="Arial" w:eastAsiaTheme="minorEastAsia" w:hAnsi="Arial" w:cs="Arial"/>
              </w:rPr>
              <w:t xml:space="preserve"> communication skills</w:t>
            </w:r>
          </w:p>
          <w:p w14:paraId="42596077" w14:textId="25EF9833" w:rsidR="00E90CA7" w:rsidRPr="002D6447" w:rsidRDefault="00E90CA7" w:rsidP="172821B3">
            <w:pPr>
              <w:rPr>
                <w:rFonts w:ascii="Arial" w:eastAsiaTheme="minorEastAsia" w:hAnsi="Arial" w:cs="Arial"/>
              </w:rPr>
            </w:pPr>
          </w:p>
          <w:p w14:paraId="36731DBC" w14:textId="345AB1E5" w:rsidR="00E90CA7" w:rsidRPr="002D6447" w:rsidRDefault="0AD48BC3" w:rsidP="172821B3">
            <w:pPr>
              <w:rPr>
                <w:rFonts w:ascii="Arial" w:eastAsiaTheme="minorEastAsia" w:hAnsi="Arial" w:cs="Arial"/>
              </w:rPr>
            </w:pPr>
            <w:r w:rsidRPr="002D6447">
              <w:rPr>
                <w:rFonts w:ascii="Arial" w:eastAsiaTheme="minorEastAsia" w:hAnsi="Arial" w:cs="Arial"/>
              </w:rPr>
              <w:t>Capability to grasp and analyse complex issues, and creativity to propose practical solutions</w:t>
            </w:r>
          </w:p>
          <w:p w14:paraId="69AB1B83" w14:textId="254AF898" w:rsidR="00E90CA7" w:rsidRPr="002D6447" w:rsidRDefault="00E90CA7" w:rsidP="172821B3">
            <w:pPr>
              <w:rPr>
                <w:rFonts w:ascii="Arial" w:eastAsiaTheme="minorEastAsia" w:hAnsi="Arial" w:cs="Arial"/>
              </w:rPr>
            </w:pPr>
          </w:p>
          <w:p w14:paraId="1B7C8EB9" w14:textId="6F8886DE" w:rsidR="00E90CA7" w:rsidRPr="002D6447" w:rsidRDefault="0AD48BC3" w:rsidP="172821B3">
            <w:pPr>
              <w:rPr>
                <w:rFonts w:ascii="Arial" w:eastAsiaTheme="minorEastAsia" w:hAnsi="Arial" w:cs="Arial"/>
              </w:rPr>
            </w:pPr>
            <w:r w:rsidRPr="002D6447">
              <w:rPr>
                <w:rFonts w:ascii="Arial" w:eastAsiaTheme="minorEastAsia" w:hAnsi="Arial" w:cs="Arial"/>
              </w:rPr>
              <w:t>Sensitivity and tact to work constructively with</w:t>
            </w:r>
            <w:r w:rsidR="65CF8F5E" w:rsidRPr="002D6447">
              <w:rPr>
                <w:rFonts w:ascii="Arial" w:eastAsiaTheme="minorEastAsia" w:hAnsi="Arial" w:cs="Arial"/>
              </w:rPr>
              <w:t xml:space="preserve"> both parties during complex and emotive discussions</w:t>
            </w:r>
          </w:p>
          <w:p w14:paraId="1EB9D1FA" w14:textId="7E411C0E" w:rsidR="00E90CA7" w:rsidRPr="002D6447" w:rsidRDefault="00E90CA7" w:rsidP="172821B3">
            <w:pPr>
              <w:rPr>
                <w:rFonts w:ascii="Arial" w:eastAsiaTheme="minorEastAsia" w:hAnsi="Arial" w:cs="Arial"/>
              </w:rPr>
            </w:pPr>
          </w:p>
          <w:p w14:paraId="404D4537" w14:textId="629D5945" w:rsidR="00E90CA7" w:rsidRPr="002D6447" w:rsidRDefault="51E52631" w:rsidP="172821B3">
            <w:pPr>
              <w:rPr>
                <w:rFonts w:ascii="Arial" w:eastAsiaTheme="minorEastAsia" w:hAnsi="Arial" w:cs="Arial"/>
              </w:rPr>
            </w:pPr>
            <w:r w:rsidRPr="002D6447">
              <w:rPr>
                <w:rFonts w:ascii="Arial" w:eastAsiaTheme="minorEastAsia" w:hAnsi="Arial" w:cs="Arial"/>
              </w:rPr>
              <w:t>Remain impartial to achieve a fair outcome for both parties</w:t>
            </w:r>
            <w:r w:rsidR="00585FC3" w:rsidRPr="002D6447">
              <w:rPr>
                <w:rFonts w:ascii="Arial" w:hAnsi="Arial" w:cs="Arial"/>
              </w:rPr>
              <w:br/>
            </w:r>
          </w:p>
          <w:p w14:paraId="6F651AF5" w14:textId="77777777" w:rsidR="00E90CA7" w:rsidRPr="002D6447" w:rsidRDefault="00537904" w:rsidP="172821B3">
            <w:pPr>
              <w:rPr>
                <w:rFonts w:ascii="Arial" w:eastAsiaTheme="minorEastAsia" w:hAnsi="Arial" w:cs="Arial"/>
              </w:rPr>
            </w:pPr>
            <w:r w:rsidRPr="002D6447">
              <w:rPr>
                <w:rFonts w:ascii="Arial" w:eastAsiaTheme="minorEastAsia" w:hAnsi="Arial" w:cs="Arial"/>
              </w:rPr>
              <w:t>High level report writing and presentation skills</w:t>
            </w:r>
          </w:p>
          <w:p w14:paraId="1CA1E6C6" w14:textId="77777777" w:rsidR="00537904" w:rsidRPr="002D6447" w:rsidRDefault="00537904" w:rsidP="172821B3">
            <w:pPr>
              <w:shd w:val="clear" w:color="auto" w:fill="FFFFFF" w:themeFill="background1"/>
              <w:spacing w:before="100" w:beforeAutospacing="1" w:after="100" w:afterAutospacing="1"/>
              <w:rPr>
                <w:rFonts w:ascii="Arial" w:hAnsi="Arial" w:cs="Arial"/>
              </w:rPr>
            </w:pPr>
          </w:p>
        </w:tc>
        <w:tc>
          <w:tcPr>
            <w:tcW w:w="3778" w:type="dxa"/>
            <w:shd w:val="clear" w:color="auto" w:fill="auto"/>
          </w:tcPr>
          <w:p w14:paraId="0A1EEDEF" w14:textId="49B33AC4" w:rsidR="00E90CA7" w:rsidRPr="002D6447" w:rsidRDefault="00E90CA7" w:rsidP="172821B3">
            <w:pPr>
              <w:rPr>
                <w:rFonts w:ascii="Arial" w:hAnsi="Arial" w:cs="Arial"/>
                <w:highlight w:val="yellow"/>
              </w:rPr>
            </w:pPr>
          </w:p>
        </w:tc>
      </w:tr>
      <w:tr w:rsidR="00E90CA7" w:rsidRPr="002D6447" w14:paraId="2E328D94" w14:textId="77777777" w:rsidTr="11D87ED4">
        <w:tc>
          <w:tcPr>
            <w:tcW w:w="1736" w:type="dxa"/>
            <w:shd w:val="clear" w:color="auto" w:fill="auto"/>
          </w:tcPr>
          <w:p w14:paraId="49E7A0C4" w14:textId="77777777" w:rsidR="00E90CA7" w:rsidRPr="002D6447" w:rsidRDefault="00E90CA7" w:rsidP="172821B3">
            <w:pPr>
              <w:jc w:val="center"/>
              <w:rPr>
                <w:rFonts w:ascii="Arial" w:hAnsi="Arial" w:cs="Arial"/>
                <w:b/>
                <w:bCs/>
                <w:color w:val="ED7D31"/>
              </w:rPr>
            </w:pPr>
            <w:r w:rsidRPr="002D6447">
              <w:rPr>
                <w:rFonts w:ascii="Arial" w:hAnsi="Arial" w:cs="Arial"/>
                <w:b/>
                <w:bCs/>
                <w:color w:val="ED7D31" w:themeColor="accent2"/>
              </w:rPr>
              <w:t>Personal Attributes and other factors</w:t>
            </w:r>
          </w:p>
        </w:tc>
        <w:tc>
          <w:tcPr>
            <w:tcW w:w="3525" w:type="dxa"/>
            <w:shd w:val="clear" w:color="auto" w:fill="auto"/>
          </w:tcPr>
          <w:p w14:paraId="31D1F2A2" w14:textId="353F4F2E" w:rsidR="004E020C" w:rsidRPr="002D6447" w:rsidRDefault="004E020C" w:rsidP="007C0612">
            <w:pPr>
              <w:rPr>
                <w:rFonts w:ascii="Arial" w:hAnsi="Arial" w:cs="Arial"/>
              </w:rPr>
            </w:pPr>
            <w:r w:rsidRPr="002D6447">
              <w:rPr>
                <w:rFonts w:ascii="Arial" w:hAnsi="Arial" w:cs="Arial"/>
              </w:rPr>
              <w:t>Create and sustain positive relationships within the department, organisation and wider partnerships</w:t>
            </w:r>
            <w:r w:rsidR="001079AD" w:rsidRPr="002D6447">
              <w:rPr>
                <w:rFonts w:ascii="Arial" w:hAnsi="Arial" w:cs="Arial"/>
              </w:rPr>
              <w:t>.</w:t>
            </w:r>
          </w:p>
          <w:p w14:paraId="5E55F87B" w14:textId="77777777" w:rsidR="004E020C" w:rsidRPr="002D6447" w:rsidRDefault="004E020C" w:rsidP="007C0612">
            <w:pPr>
              <w:rPr>
                <w:rFonts w:ascii="Arial" w:hAnsi="Arial" w:cs="Arial"/>
              </w:rPr>
            </w:pPr>
          </w:p>
          <w:p w14:paraId="232A7967" w14:textId="77777777" w:rsidR="00E90CA7" w:rsidRPr="002D6447" w:rsidRDefault="00E90CA7" w:rsidP="007C0612">
            <w:pPr>
              <w:rPr>
                <w:rFonts w:ascii="Arial" w:hAnsi="Arial" w:cs="Arial"/>
              </w:rPr>
            </w:pPr>
            <w:r w:rsidRPr="002D6447">
              <w:rPr>
                <w:rFonts w:ascii="Arial" w:hAnsi="Arial" w:cs="Arial"/>
              </w:rPr>
              <w:t>Ability to travel independently</w:t>
            </w:r>
          </w:p>
          <w:p w14:paraId="3ED3D189" w14:textId="3106C0AC" w:rsidR="00E90CA7" w:rsidRPr="002D6447" w:rsidRDefault="00E90CA7" w:rsidP="773353E9">
            <w:pPr>
              <w:rPr>
                <w:rFonts w:ascii="Arial" w:hAnsi="Arial" w:cs="Arial"/>
              </w:rPr>
            </w:pPr>
          </w:p>
          <w:p w14:paraId="5F1A549A" w14:textId="77777777" w:rsidR="00E90CA7" w:rsidRPr="002D6447" w:rsidRDefault="00E90CA7" w:rsidP="007C0612">
            <w:pPr>
              <w:rPr>
                <w:rFonts w:ascii="Arial" w:hAnsi="Arial" w:cs="Arial"/>
              </w:rPr>
            </w:pPr>
            <w:r w:rsidRPr="002D6447">
              <w:rPr>
                <w:rFonts w:ascii="Arial" w:hAnsi="Arial" w:cs="Arial"/>
              </w:rPr>
              <w:lastRenderedPageBreak/>
              <w:t xml:space="preserve">To keep up to date with best practise, new initiatives and business opportunities in all areas relating to this role and the wider organisation </w:t>
            </w:r>
          </w:p>
        </w:tc>
        <w:tc>
          <w:tcPr>
            <w:tcW w:w="3778" w:type="dxa"/>
            <w:shd w:val="clear" w:color="auto" w:fill="auto"/>
          </w:tcPr>
          <w:p w14:paraId="102C7E00" w14:textId="2EFDEDED" w:rsidR="00E90CA7" w:rsidRPr="002D6447" w:rsidRDefault="00E90CA7" w:rsidP="007C0612">
            <w:pPr>
              <w:rPr>
                <w:rFonts w:ascii="Arial" w:hAnsi="Arial" w:cs="Arial"/>
              </w:rPr>
            </w:pPr>
            <w:r w:rsidRPr="002D6447">
              <w:rPr>
                <w:rFonts w:ascii="Arial" w:hAnsi="Arial" w:cs="Arial"/>
              </w:rPr>
              <w:lastRenderedPageBreak/>
              <w:t>Full driving licence with use of a vehicle</w:t>
            </w:r>
          </w:p>
          <w:p w14:paraId="6CB3F3A7" w14:textId="7E33FBB7" w:rsidR="773353E9" w:rsidRPr="002D6447" w:rsidRDefault="773353E9" w:rsidP="773353E9">
            <w:pPr>
              <w:rPr>
                <w:rFonts w:ascii="Arial" w:hAnsi="Arial" w:cs="Arial"/>
              </w:rPr>
            </w:pPr>
          </w:p>
          <w:p w14:paraId="0A7DCCE8" w14:textId="77777777" w:rsidR="141B6618" w:rsidRPr="002D6447" w:rsidRDefault="141B6618" w:rsidP="773353E9">
            <w:pPr>
              <w:rPr>
                <w:rFonts w:ascii="Arial" w:hAnsi="Arial" w:cs="Arial"/>
              </w:rPr>
            </w:pPr>
            <w:r w:rsidRPr="002D6447">
              <w:rPr>
                <w:rFonts w:ascii="Arial" w:hAnsi="Arial" w:cs="Arial"/>
              </w:rPr>
              <w:t>Ability to work flexibly</w:t>
            </w:r>
          </w:p>
          <w:p w14:paraId="7D550646" w14:textId="0DC65880" w:rsidR="773353E9" w:rsidRPr="002D6447" w:rsidRDefault="773353E9" w:rsidP="773353E9">
            <w:pPr>
              <w:rPr>
                <w:rFonts w:ascii="Arial" w:hAnsi="Arial" w:cs="Arial"/>
              </w:rPr>
            </w:pPr>
          </w:p>
          <w:p w14:paraId="15EA889D" w14:textId="77777777" w:rsidR="00E90CA7" w:rsidRPr="002D6447" w:rsidRDefault="00E90CA7" w:rsidP="007C0612">
            <w:pPr>
              <w:rPr>
                <w:rFonts w:ascii="Arial" w:hAnsi="Arial" w:cs="Arial"/>
              </w:rPr>
            </w:pPr>
          </w:p>
          <w:p w14:paraId="6187B4DE" w14:textId="77777777" w:rsidR="00E90CA7" w:rsidRPr="002D6447" w:rsidRDefault="00E90CA7" w:rsidP="007C0612">
            <w:pPr>
              <w:rPr>
                <w:rFonts w:ascii="Arial" w:hAnsi="Arial" w:cs="Arial"/>
              </w:rPr>
            </w:pPr>
          </w:p>
        </w:tc>
      </w:tr>
    </w:tbl>
    <w:p w14:paraId="646E33F1" w14:textId="77777777" w:rsidR="006C238A" w:rsidRPr="002D6447" w:rsidRDefault="006C238A" w:rsidP="00164773">
      <w:pPr>
        <w:jc w:val="both"/>
        <w:rPr>
          <w:rFonts w:ascii="Arial" w:hAnsi="Arial" w:cs="Arial"/>
        </w:rPr>
      </w:pPr>
    </w:p>
    <w:p w14:paraId="72CB81D5" w14:textId="77777777" w:rsidR="006C238A" w:rsidRPr="002D6447" w:rsidRDefault="006C238A" w:rsidP="006C238A">
      <w:pPr>
        <w:ind w:left="720"/>
        <w:jc w:val="both"/>
        <w:rPr>
          <w:rFonts w:ascii="Arial" w:hAnsi="Arial" w:cs="Arial"/>
        </w:rPr>
      </w:pPr>
    </w:p>
    <w:p w14:paraId="0440CE0E" w14:textId="77777777" w:rsidR="00730238" w:rsidRPr="002D6447" w:rsidRDefault="00F9169A" w:rsidP="00F9169A">
      <w:pPr>
        <w:rPr>
          <w:rFonts w:ascii="Arial" w:hAnsi="Arial" w:cs="Arial"/>
        </w:rPr>
      </w:pPr>
      <w:r w:rsidRPr="002D6447">
        <w:rPr>
          <w:rFonts w:ascii="Arial" w:hAnsi="Arial" w:cs="Arial"/>
        </w:rPr>
        <w:t xml:space="preserve"> </w:t>
      </w:r>
    </w:p>
    <w:p w14:paraId="452DA45C" w14:textId="77777777" w:rsidR="00664B24" w:rsidRPr="002D6447" w:rsidRDefault="00664B24" w:rsidP="00A42926">
      <w:pPr>
        <w:jc w:val="both"/>
        <w:rPr>
          <w:rFonts w:ascii="Arial" w:hAnsi="Arial" w:cs="Arial"/>
        </w:rPr>
      </w:pPr>
    </w:p>
    <w:sectPr w:rsidR="00664B24" w:rsidRPr="002D6447" w:rsidSect="00A42926">
      <w:headerReference w:type="default" r:id="rId11"/>
      <w:footerReference w:type="default" r:id="rId12"/>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03B4" w14:textId="77777777" w:rsidR="00573B0E" w:rsidRDefault="00573B0E">
      <w:r>
        <w:separator/>
      </w:r>
    </w:p>
  </w:endnote>
  <w:endnote w:type="continuationSeparator" w:id="0">
    <w:p w14:paraId="2EA05425" w14:textId="77777777" w:rsidR="00573B0E" w:rsidRDefault="0057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BB44" w14:textId="62210F64" w:rsidR="00295D8E" w:rsidRPr="00CE55EC" w:rsidRDefault="003225AF" w:rsidP="008C52A1">
    <w:pPr>
      <w:pStyle w:val="Footer"/>
      <w:rPr>
        <w:rFonts w:ascii="Arial" w:hAnsi="Arial" w:cs="Arial"/>
        <w:b/>
        <w:color w:val="ED7D31"/>
        <w:sz w:val="20"/>
        <w:szCs w:val="20"/>
      </w:rPr>
    </w:pPr>
    <w:r>
      <w:rPr>
        <w:rFonts w:ascii="Arial" w:hAnsi="Arial" w:cs="Arial"/>
        <w:sz w:val="20"/>
        <w:szCs w:val="20"/>
      </w:rPr>
      <w:t xml:space="preserve"> </w:t>
    </w:r>
    <w:r w:rsidR="00170006">
      <w:rPr>
        <w:rFonts w:ascii="Arial" w:hAnsi="Arial" w:cs="Arial"/>
        <w:noProof/>
        <w:sz w:val="20"/>
        <w:szCs w:val="20"/>
      </w:rPr>
      <w:drawing>
        <wp:inline distT="0" distB="0" distL="0" distR="0" wp14:anchorId="0BE98797" wp14:editId="760DC586">
          <wp:extent cx="581025"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361950"/>
                  </a:xfrm>
                  <a:prstGeom prst="rect">
                    <a:avLst/>
                  </a:prstGeom>
                  <a:noFill/>
                  <a:ln>
                    <a:noFill/>
                  </a:ln>
                </pic:spPr>
              </pic:pic>
            </a:graphicData>
          </a:graphic>
        </wp:inline>
      </w:drawing>
    </w:r>
    <w:r w:rsidR="00B14F89" w:rsidRPr="00A6785C">
      <w:rPr>
        <w:rFonts w:ascii="Arial" w:hAnsi="Arial" w:cs="Arial"/>
        <w:sz w:val="20"/>
        <w:szCs w:val="20"/>
      </w:rPr>
      <w:tab/>
    </w:r>
    <w:r w:rsidR="00A6785C">
      <w:rPr>
        <w:rFonts w:ascii="Arial" w:hAnsi="Arial" w:cs="Arial"/>
        <w:sz w:val="20"/>
        <w:szCs w:val="20"/>
      </w:rPr>
      <w:tab/>
    </w:r>
    <w:r w:rsidR="00285D20">
      <w:rPr>
        <w:rFonts w:ascii="Arial" w:hAnsi="Arial" w:cs="Arial"/>
        <w:b/>
        <w:color w:val="ED7D31"/>
        <w:sz w:val="20"/>
        <w:szCs w:val="20"/>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E9EC" w14:textId="77777777" w:rsidR="00573B0E" w:rsidRDefault="00573B0E">
      <w:r>
        <w:separator/>
      </w:r>
    </w:p>
  </w:footnote>
  <w:footnote w:type="continuationSeparator" w:id="0">
    <w:p w14:paraId="2E4D1A15" w14:textId="77777777" w:rsidR="00573B0E" w:rsidRDefault="00573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5A56" w14:textId="380ACEBA" w:rsidR="008730D7" w:rsidRDefault="009B6884" w:rsidP="008730D7">
    <w:pPr>
      <w:ind w:left="2160" w:hanging="2160"/>
      <w:jc w:val="both"/>
      <w:rPr>
        <w:rFonts w:ascii="Calibri" w:hAnsi="Calibri" w:cs="Calibri"/>
        <w:b/>
        <w:sz w:val="22"/>
        <w:szCs w:val="22"/>
      </w:rPr>
    </w:pPr>
    <w:r>
      <w:rPr>
        <w:rFonts w:ascii="Arial" w:hAnsi="Arial" w:cs="Arial"/>
        <w:b/>
        <w:sz w:val="20"/>
        <w:szCs w:val="20"/>
      </w:rPr>
      <w:t>TLC: Talk, Listen, Change</w:t>
    </w:r>
    <w:r w:rsidR="008730D7">
      <w:rPr>
        <w:rFonts w:ascii="Arial" w:hAnsi="Arial" w:cs="Arial"/>
        <w:b/>
        <w:sz w:val="20"/>
        <w:szCs w:val="20"/>
      </w:rPr>
      <w:t xml:space="preserve">: </w:t>
    </w:r>
    <w:r w:rsidR="006C4AA7">
      <w:rPr>
        <w:rFonts w:ascii="Calibri" w:hAnsi="Calibri" w:cs="Calibri"/>
        <w:b/>
        <w:sz w:val="22"/>
        <w:szCs w:val="22"/>
      </w:rPr>
      <w:t xml:space="preserve">Mediation and </w:t>
    </w:r>
    <w:r w:rsidR="00285D20">
      <w:rPr>
        <w:rFonts w:ascii="Calibri" w:hAnsi="Calibri" w:cs="Calibri"/>
        <w:b/>
        <w:sz w:val="22"/>
        <w:szCs w:val="22"/>
      </w:rPr>
      <w:t>Separation</w:t>
    </w:r>
    <w:r w:rsidR="008730D7">
      <w:rPr>
        <w:rFonts w:ascii="Calibri" w:hAnsi="Calibri" w:cs="Calibri"/>
        <w:b/>
        <w:sz w:val="22"/>
        <w:szCs w:val="22"/>
      </w:rPr>
      <w:t xml:space="preserve"> </w:t>
    </w:r>
    <w:r w:rsidR="00AB0F0D">
      <w:rPr>
        <w:rFonts w:ascii="Calibri" w:hAnsi="Calibri" w:cs="Calibri"/>
        <w:b/>
        <w:sz w:val="22"/>
        <w:szCs w:val="22"/>
      </w:rPr>
      <w:t>–</w:t>
    </w:r>
    <w:r w:rsidR="00577A85">
      <w:rPr>
        <w:rFonts w:ascii="Calibri" w:hAnsi="Calibri" w:cs="Calibri"/>
        <w:b/>
        <w:sz w:val="22"/>
        <w:szCs w:val="22"/>
      </w:rPr>
      <w:t xml:space="preserve"> </w:t>
    </w:r>
    <w:r w:rsidR="00AB0F0D">
      <w:rPr>
        <w:rFonts w:ascii="Calibri" w:hAnsi="Calibri" w:cs="Calibri"/>
        <w:b/>
        <w:sz w:val="22"/>
        <w:szCs w:val="22"/>
      </w:rPr>
      <w:t xml:space="preserve">Family </w:t>
    </w:r>
    <w:r w:rsidR="006C4AA7">
      <w:rPr>
        <w:rFonts w:ascii="Calibri" w:hAnsi="Calibri" w:cs="Calibri"/>
        <w:b/>
        <w:bCs/>
        <w:sz w:val="22"/>
        <w:szCs w:val="22"/>
      </w:rPr>
      <w:t>Mediator</w:t>
    </w:r>
  </w:p>
  <w:p w14:paraId="355C7C9F" w14:textId="0A983BE9" w:rsidR="009B6884" w:rsidRPr="009B6884" w:rsidRDefault="009B6884">
    <w:pPr>
      <w:pStyle w:val="Header"/>
      <w:rPr>
        <w:rFonts w:ascii="Arial" w:hAnsi="Arial" w:cs="Arial"/>
        <w:b/>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5675B"/>
    <w:multiLevelType w:val="hybridMultilevel"/>
    <w:tmpl w:val="A544B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E37553"/>
    <w:multiLevelType w:val="hybridMultilevel"/>
    <w:tmpl w:val="61BE3C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356ED9"/>
    <w:multiLevelType w:val="hybridMultilevel"/>
    <w:tmpl w:val="8E7EF87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370380A"/>
    <w:multiLevelType w:val="hybridMultilevel"/>
    <w:tmpl w:val="D9ECAF9C"/>
    <w:lvl w:ilvl="0" w:tplc="FFFFFFF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CA039A"/>
    <w:multiLevelType w:val="hybridMultilevel"/>
    <w:tmpl w:val="A0E6489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021177F"/>
    <w:multiLevelType w:val="multilevel"/>
    <w:tmpl w:val="4E08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8067E"/>
    <w:multiLevelType w:val="hybridMultilevel"/>
    <w:tmpl w:val="5BAAEC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596BDD"/>
    <w:multiLevelType w:val="hybridMultilevel"/>
    <w:tmpl w:val="2FD0C75A"/>
    <w:lvl w:ilvl="0" w:tplc="710E891C">
      <w:start w:val="1"/>
      <w:numFmt w:val="decimal"/>
      <w:lvlText w:val="%1."/>
      <w:lvlJc w:val="left"/>
      <w:pPr>
        <w:ind w:left="720" w:hanging="360"/>
      </w:pPr>
    </w:lvl>
    <w:lvl w:ilvl="1" w:tplc="8310A2E8">
      <w:start w:val="1"/>
      <w:numFmt w:val="lowerLetter"/>
      <w:lvlText w:val="%2."/>
      <w:lvlJc w:val="left"/>
      <w:pPr>
        <w:ind w:left="1440" w:hanging="360"/>
      </w:pPr>
    </w:lvl>
    <w:lvl w:ilvl="2" w:tplc="12D28A1E">
      <w:start w:val="1"/>
      <w:numFmt w:val="lowerRoman"/>
      <w:lvlText w:val="%3."/>
      <w:lvlJc w:val="right"/>
      <w:pPr>
        <w:ind w:left="2160" w:hanging="180"/>
      </w:pPr>
    </w:lvl>
    <w:lvl w:ilvl="3" w:tplc="367EE230">
      <w:start w:val="1"/>
      <w:numFmt w:val="decimal"/>
      <w:lvlText w:val="%4."/>
      <w:lvlJc w:val="left"/>
      <w:pPr>
        <w:ind w:left="2880" w:hanging="360"/>
      </w:pPr>
    </w:lvl>
    <w:lvl w:ilvl="4" w:tplc="D9C6196C">
      <w:start w:val="1"/>
      <w:numFmt w:val="lowerLetter"/>
      <w:lvlText w:val="%5."/>
      <w:lvlJc w:val="left"/>
      <w:pPr>
        <w:ind w:left="3600" w:hanging="360"/>
      </w:pPr>
    </w:lvl>
    <w:lvl w:ilvl="5" w:tplc="849CE698">
      <w:start w:val="1"/>
      <w:numFmt w:val="lowerRoman"/>
      <w:lvlText w:val="%6."/>
      <w:lvlJc w:val="right"/>
      <w:pPr>
        <w:ind w:left="4320" w:hanging="180"/>
      </w:pPr>
    </w:lvl>
    <w:lvl w:ilvl="6" w:tplc="F3E8C890">
      <w:start w:val="1"/>
      <w:numFmt w:val="decimal"/>
      <w:lvlText w:val="%7."/>
      <w:lvlJc w:val="left"/>
      <w:pPr>
        <w:ind w:left="5040" w:hanging="360"/>
      </w:pPr>
    </w:lvl>
    <w:lvl w:ilvl="7" w:tplc="B936C5BA">
      <w:start w:val="1"/>
      <w:numFmt w:val="lowerLetter"/>
      <w:lvlText w:val="%8."/>
      <w:lvlJc w:val="left"/>
      <w:pPr>
        <w:ind w:left="5760" w:hanging="360"/>
      </w:pPr>
    </w:lvl>
    <w:lvl w:ilvl="8" w:tplc="10FE2858">
      <w:start w:val="1"/>
      <w:numFmt w:val="lowerRoman"/>
      <w:lvlText w:val="%9."/>
      <w:lvlJc w:val="right"/>
      <w:pPr>
        <w:ind w:left="6480" w:hanging="180"/>
      </w:pPr>
    </w:lvl>
  </w:abstractNum>
  <w:abstractNum w:abstractNumId="8" w15:restartNumberingAfterBreak="0">
    <w:nsid w:val="362C7CAE"/>
    <w:multiLevelType w:val="hybridMultilevel"/>
    <w:tmpl w:val="F95277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5851AC"/>
    <w:multiLevelType w:val="hybridMultilevel"/>
    <w:tmpl w:val="DDDE0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414CA2"/>
    <w:multiLevelType w:val="multilevel"/>
    <w:tmpl w:val="4FC2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50A41"/>
    <w:multiLevelType w:val="hybridMultilevel"/>
    <w:tmpl w:val="7668E8B6"/>
    <w:lvl w:ilvl="0" w:tplc="3844D66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4935CA"/>
    <w:multiLevelType w:val="hybridMultilevel"/>
    <w:tmpl w:val="66E6DA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2A5183A"/>
    <w:multiLevelType w:val="hybridMultilevel"/>
    <w:tmpl w:val="0CEE7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7C1F20"/>
    <w:multiLevelType w:val="hybridMultilevel"/>
    <w:tmpl w:val="7598B91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7BE3ADC"/>
    <w:multiLevelType w:val="hybridMultilevel"/>
    <w:tmpl w:val="AD2882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8D53A5"/>
    <w:multiLevelType w:val="hybridMultilevel"/>
    <w:tmpl w:val="2EEE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AE0F66"/>
    <w:multiLevelType w:val="hybridMultilevel"/>
    <w:tmpl w:val="02B6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248942">
    <w:abstractNumId w:val="14"/>
  </w:num>
  <w:num w:numId="2" w16cid:durableId="1226257361">
    <w:abstractNumId w:val="3"/>
  </w:num>
  <w:num w:numId="3" w16cid:durableId="1188524415">
    <w:abstractNumId w:val="9"/>
  </w:num>
  <w:num w:numId="4" w16cid:durableId="367680890">
    <w:abstractNumId w:val="13"/>
  </w:num>
  <w:num w:numId="5" w16cid:durableId="585264007">
    <w:abstractNumId w:val="0"/>
  </w:num>
  <w:num w:numId="6" w16cid:durableId="469834314">
    <w:abstractNumId w:val="8"/>
  </w:num>
  <w:num w:numId="7" w16cid:durableId="1990406011">
    <w:abstractNumId w:val="6"/>
  </w:num>
  <w:num w:numId="8" w16cid:durableId="202840990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940542">
    <w:abstractNumId w:val="16"/>
  </w:num>
  <w:num w:numId="10" w16cid:durableId="91975840">
    <w:abstractNumId w:val="17"/>
  </w:num>
  <w:num w:numId="11" w16cid:durableId="1763603400">
    <w:abstractNumId w:val="1"/>
  </w:num>
  <w:num w:numId="12" w16cid:durableId="261496996">
    <w:abstractNumId w:val="2"/>
  </w:num>
  <w:num w:numId="13" w16cid:durableId="2082484088">
    <w:abstractNumId w:val="15"/>
  </w:num>
  <w:num w:numId="14" w16cid:durableId="1781292275">
    <w:abstractNumId w:val="4"/>
  </w:num>
  <w:num w:numId="15" w16cid:durableId="327295210">
    <w:abstractNumId w:val="11"/>
  </w:num>
  <w:num w:numId="16" w16cid:durableId="472722266">
    <w:abstractNumId w:val="5"/>
  </w:num>
  <w:num w:numId="17" w16cid:durableId="1445732768">
    <w:abstractNumId w:val="10"/>
  </w:num>
  <w:num w:numId="18" w16cid:durableId="1821769779">
    <w:abstractNumId w:val="12"/>
  </w:num>
  <w:num w:numId="19" w16cid:durableId="18818187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90"/>
    <w:rsid w:val="00012B38"/>
    <w:rsid w:val="000156DD"/>
    <w:rsid w:val="00015D0C"/>
    <w:rsid w:val="00017445"/>
    <w:rsid w:val="00033A09"/>
    <w:rsid w:val="00035405"/>
    <w:rsid w:val="00041F6D"/>
    <w:rsid w:val="00050E5F"/>
    <w:rsid w:val="00051D2C"/>
    <w:rsid w:val="00056241"/>
    <w:rsid w:val="00063C89"/>
    <w:rsid w:val="00064113"/>
    <w:rsid w:val="00074D69"/>
    <w:rsid w:val="0007567D"/>
    <w:rsid w:val="00083CDE"/>
    <w:rsid w:val="000B544B"/>
    <w:rsid w:val="000C01F4"/>
    <w:rsid w:val="000D4FCE"/>
    <w:rsid w:val="000E5E27"/>
    <w:rsid w:val="000F417C"/>
    <w:rsid w:val="000F77AE"/>
    <w:rsid w:val="001066A7"/>
    <w:rsid w:val="001068B7"/>
    <w:rsid w:val="001079AD"/>
    <w:rsid w:val="00114984"/>
    <w:rsid w:val="00126DB2"/>
    <w:rsid w:val="00132111"/>
    <w:rsid w:val="00136A39"/>
    <w:rsid w:val="00141DFE"/>
    <w:rsid w:val="001459E1"/>
    <w:rsid w:val="00164773"/>
    <w:rsid w:val="00170006"/>
    <w:rsid w:val="00172E8E"/>
    <w:rsid w:val="00185A3D"/>
    <w:rsid w:val="00185EC3"/>
    <w:rsid w:val="00191979"/>
    <w:rsid w:val="00197B89"/>
    <w:rsid w:val="001A5932"/>
    <w:rsid w:val="001C332A"/>
    <w:rsid w:val="001D0205"/>
    <w:rsid w:val="001D1146"/>
    <w:rsid w:val="001D1E88"/>
    <w:rsid w:val="001E0713"/>
    <w:rsid w:val="001E5BB6"/>
    <w:rsid w:val="001F630D"/>
    <w:rsid w:val="00215D7E"/>
    <w:rsid w:val="00231F2A"/>
    <w:rsid w:val="0023793D"/>
    <w:rsid w:val="002436F7"/>
    <w:rsid w:val="00244C5C"/>
    <w:rsid w:val="00253079"/>
    <w:rsid w:val="00254645"/>
    <w:rsid w:val="00262DEE"/>
    <w:rsid w:val="00264972"/>
    <w:rsid w:val="00276B71"/>
    <w:rsid w:val="002775C4"/>
    <w:rsid w:val="00277F96"/>
    <w:rsid w:val="00281194"/>
    <w:rsid w:val="00285D20"/>
    <w:rsid w:val="0029115E"/>
    <w:rsid w:val="00295D8E"/>
    <w:rsid w:val="002A370A"/>
    <w:rsid w:val="002A389D"/>
    <w:rsid w:val="002B3FF3"/>
    <w:rsid w:val="002B5F9A"/>
    <w:rsid w:val="002C15F5"/>
    <w:rsid w:val="002C1917"/>
    <w:rsid w:val="002C48C7"/>
    <w:rsid w:val="002D3C04"/>
    <w:rsid w:val="002D4ED6"/>
    <w:rsid w:val="002D6447"/>
    <w:rsid w:val="002F453E"/>
    <w:rsid w:val="00302EA6"/>
    <w:rsid w:val="0030510D"/>
    <w:rsid w:val="00305B3A"/>
    <w:rsid w:val="00311AF5"/>
    <w:rsid w:val="00313E46"/>
    <w:rsid w:val="003220F3"/>
    <w:rsid w:val="003225AF"/>
    <w:rsid w:val="00333782"/>
    <w:rsid w:val="0033535B"/>
    <w:rsid w:val="00346667"/>
    <w:rsid w:val="00353DDC"/>
    <w:rsid w:val="00354D13"/>
    <w:rsid w:val="00354D26"/>
    <w:rsid w:val="0035564D"/>
    <w:rsid w:val="003620A6"/>
    <w:rsid w:val="00374D62"/>
    <w:rsid w:val="00381B2F"/>
    <w:rsid w:val="00393262"/>
    <w:rsid w:val="003942DD"/>
    <w:rsid w:val="0039529D"/>
    <w:rsid w:val="00395E4D"/>
    <w:rsid w:val="003A2BC3"/>
    <w:rsid w:val="003B3881"/>
    <w:rsid w:val="003B516A"/>
    <w:rsid w:val="003B58B3"/>
    <w:rsid w:val="003D275A"/>
    <w:rsid w:val="003D28A7"/>
    <w:rsid w:val="00404DA8"/>
    <w:rsid w:val="00413941"/>
    <w:rsid w:val="0042549F"/>
    <w:rsid w:val="004301B1"/>
    <w:rsid w:val="004450D6"/>
    <w:rsid w:val="004469CC"/>
    <w:rsid w:val="00454B52"/>
    <w:rsid w:val="004572EA"/>
    <w:rsid w:val="0046026F"/>
    <w:rsid w:val="00472A45"/>
    <w:rsid w:val="004744F4"/>
    <w:rsid w:val="0047663E"/>
    <w:rsid w:val="004A2B49"/>
    <w:rsid w:val="004A679E"/>
    <w:rsid w:val="004B32BC"/>
    <w:rsid w:val="004B34F3"/>
    <w:rsid w:val="004B3730"/>
    <w:rsid w:val="004B495C"/>
    <w:rsid w:val="004E020C"/>
    <w:rsid w:val="004F5F9B"/>
    <w:rsid w:val="00504C1D"/>
    <w:rsid w:val="005170DA"/>
    <w:rsid w:val="00534C6B"/>
    <w:rsid w:val="005365C6"/>
    <w:rsid w:val="00537904"/>
    <w:rsid w:val="00541A49"/>
    <w:rsid w:val="005459FD"/>
    <w:rsid w:val="00555584"/>
    <w:rsid w:val="00564643"/>
    <w:rsid w:val="00573B0E"/>
    <w:rsid w:val="00575E85"/>
    <w:rsid w:val="00577A85"/>
    <w:rsid w:val="00585FC3"/>
    <w:rsid w:val="00586729"/>
    <w:rsid w:val="005A6B5C"/>
    <w:rsid w:val="005A7011"/>
    <w:rsid w:val="005BE0F0"/>
    <w:rsid w:val="005C6DE9"/>
    <w:rsid w:val="005D040E"/>
    <w:rsid w:val="005D559D"/>
    <w:rsid w:val="005F50A6"/>
    <w:rsid w:val="006045EB"/>
    <w:rsid w:val="006109BC"/>
    <w:rsid w:val="0061200E"/>
    <w:rsid w:val="006153E8"/>
    <w:rsid w:val="00643890"/>
    <w:rsid w:val="00644F7A"/>
    <w:rsid w:val="00645815"/>
    <w:rsid w:val="00652939"/>
    <w:rsid w:val="00664B24"/>
    <w:rsid w:val="00672A21"/>
    <w:rsid w:val="006A7446"/>
    <w:rsid w:val="006B401C"/>
    <w:rsid w:val="006C0863"/>
    <w:rsid w:val="006C238A"/>
    <w:rsid w:val="006C4AA7"/>
    <w:rsid w:val="006F1DAF"/>
    <w:rsid w:val="0071580D"/>
    <w:rsid w:val="00724B5B"/>
    <w:rsid w:val="00730238"/>
    <w:rsid w:val="007424B1"/>
    <w:rsid w:val="00767380"/>
    <w:rsid w:val="00767C2D"/>
    <w:rsid w:val="00772EEC"/>
    <w:rsid w:val="007749DB"/>
    <w:rsid w:val="007760AC"/>
    <w:rsid w:val="00792048"/>
    <w:rsid w:val="00794918"/>
    <w:rsid w:val="00794A97"/>
    <w:rsid w:val="007A1454"/>
    <w:rsid w:val="007A443E"/>
    <w:rsid w:val="007C0612"/>
    <w:rsid w:val="007C3C23"/>
    <w:rsid w:val="007C7E80"/>
    <w:rsid w:val="007D58C7"/>
    <w:rsid w:val="007D684E"/>
    <w:rsid w:val="007E00F8"/>
    <w:rsid w:val="007E12A6"/>
    <w:rsid w:val="007E7F47"/>
    <w:rsid w:val="007F6F9F"/>
    <w:rsid w:val="00805C96"/>
    <w:rsid w:val="00807817"/>
    <w:rsid w:val="0081082D"/>
    <w:rsid w:val="00812B8B"/>
    <w:rsid w:val="008157D4"/>
    <w:rsid w:val="00815B82"/>
    <w:rsid w:val="0082056F"/>
    <w:rsid w:val="008221A4"/>
    <w:rsid w:val="00822E31"/>
    <w:rsid w:val="0082397C"/>
    <w:rsid w:val="00846133"/>
    <w:rsid w:val="00851873"/>
    <w:rsid w:val="00853112"/>
    <w:rsid w:val="00855D8B"/>
    <w:rsid w:val="008578F3"/>
    <w:rsid w:val="00860F90"/>
    <w:rsid w:val="00866BD0"/>
    <w:rsid w:val="00871F46"/>
    <w:rsid w:val="008730D7"/>
    <w:rsid w:val="00885429"/>
    <w:rsid w:val="008861A8"/>
    <w:rsid w:val="00895B7A"/>
    <w:rsid w:val="008A00C2"/>
    <w:rsid w:val="008A0719"/>
    <w:rsid w:val="008A3DDE"/>
    <w:rsid w:val="008A584A"/>
    <w:rsid w:val="008B360D"/>
    <w:rsid w:val="008C0554"/>
    <w:rsid w:val="008C12A3"/>
    <w:rsid w:val="008C52A1"/>
    <w:rsid w:val="008D343C"/>
    <w:rsid w:val="008E644E"/>
    <w:rsid w:val="008F239F"/>
    <w:rsid w:val="008F7361"/>
    <w:rsid w:val="009156F2"/>
    <w:rsid w:val="00916C6D"/>
    <w:rsid w:val="009320A6"/>
    <w:rsid w:val="009535D2"/>
    <w:rsid w:val="009762F0"/>
    <w:rsid w:val="00977CCF"/>
    <w:rsid w:val="00980EF6"/>
    <w:rsid w:val="00993784"/>
    <w:rsid w:val="00995230"/>
    <w:rsid w:val="009A069C"/>
    <w:rsid w:val="009A2283"/>
    <w:rsid w:val="009A5FE4"/>
    <w:rsid w:val="009B6884"/>
    <w:rsid w:val="009B704D"/>
    <w:rsid w:val="009C4E49"/>
    <w:rsid w:val="009E0F29"/>
    <w:rsid w:val="009E27C1"/>
    <w:rsid w:val="009F0F22"/>
    <w:rsid w:val="009F6698"/>
    <w:rsid w:val="00A00C3C"/>
    <w:rsid w:val="00A06B13"/>
    <w:rsid w:val="00A07D66"/>
    <w:rsid w:val="00A11836"/>
    <w:rsid w:val="00A12CCC"/>
    <w:rsid w:val="00A15AD6"/>
    <w:rsid w:val="00A24BCF"/>
    <w:rsid w:val="00A256BA"/>
    <w:rsid w:val="00A31604"/>
    <w:rsid w:val="00A4191C"/>
    <w:rsid w:val="00A42926"/>
    <w:rsid w:val="00A443C1"/>
    <w:rsid w:val="00A624F1"/>
    <w:rsid w:val="00A6785C"/>
    <w:rsid w:val="00A70E8E"/>
    <w:rsid w:val="00A719ED"/>
    <w:rsid w:val="00A852E9"/>
    <w:rsid w:val="00A86573"/>
    <w:rsid w:val="00A958E3"/>
    <w:rsid w:val="00A969BB"/>
    <w:rsid w:val="00AA34C9"/>
    <w:rsid w:val="00AA7B88"/>
    <w:rsid w:val="00AB0F0D"/>
    <w:rsid w:val="00AB7E63"/>
    <w:rsid w:val="00AC5060"/>
    <w:rsid w:val="00AD2648"/>
    <w:rsid w:val="00AE427E"/>
    <w:rsid w:val="00AE776B"/>
    <w:rsid w:val="00AF1FFA"/>
    <w:rsid w:val="00AF319F"/>
    <w:rsid w:val="00B03FED"/>
    <w:rsid w:val="00B1478C"/>
    <w:rsid w:val="00B14F89"/>
    <w:rsid w:val="00B32C5E"/>
    <w:rsid w:val="00B362CC"/>
    <w:rsid w:val="00B37098"/>
    <w:rsid w:val="00B54AAD"/>
    <w:rsid w:val="00B809D9"/>
    <w:rsid w:val="00B82762"/>
    <w:rsid w:val="00B8618D"/>
    <w:rsid w:val="00B865D3"/>
    <w:rsid w:val="00B909D7"/>
    <w:rsid w:val="00BA38D4"/>
    <w:rsid w:val="00BB48C1"/>
    <w:rsid w:val="00BC6B47"/>
    <w:rsid w:val="00BD20C0"/>
    <w:rsid w:val="00C10DB6"/>
    <w:rsid w:val="00C11369"/>
    <w:rsid w:val="00C13327"/>
    <w:rsid w:val="00C1708C"/>
    <w:rsid w:val="00C2124C"/>
    <w:rsid w:val="00C300C1"/>
    <w:rsid w:val="00C3738C"/>
    <w:rsid w:val="00C43AB2"/>
    <w:rsid w:val="00C53E89"/>
    <w:rsid w:val="00C54190"/>
    <w:rsid w:val="00C6125E"/>
    <w:rsid w:val="00C63019"/>
    <w:rsid w:val="00C76DEB"/>
    <w:rsid w:val="00C87BF7"/>
    <w:rsid w:val="00C9458C"/>
    <w:rsid w:val="00C96040"/>
    <w:rsid w:val="00CA1C56"/>
    <w:rsid w:val="00CA452C"/>
    <w:rsid w:val="00CC03F2"/>
    <w:rsid w:val="00CC6AB6"/>
    <w:rsid w:val="00CD41A8"/>
    <w:rsid w:val="00CD7EF4"/>
    <w:rsid w:val="00CE55EC"/>
    <w:rsid w:val="00CF16E6"/>
    <w:rsid w:val="00CF47D5"/>
    <w:rsid w:val="00CF6180"/>
    <w:rsid w:val="00D1142B"/>
    <w:rsid w:val="00D114B3"/>
    <w:rsid w:val="00D253D0"/>
    <w:rsid w:val="00D26E87"/>
    <w:rsid w:val="00D27E12"/>
    <w:rsid w:val="00D35062"/>
    <w:rsid w:val="00D407DE"/>
    <w:rsid w:val="00D45F15"/>
    <w:rsid w:val="00D52D45"/>
    <w:rsid w:val="00D55CFC"/>
    <w:rsid w:val="00D658CC"/>
    <w:rsid w:val="00D7091B"/>
    <w:rsid w:val="00D86B25"/>
    <w:rsid w:val="00D95D99"/>
    <w:rsid w:val="00DA6FC5"/>
    <w:rsid w:val="00DB2D09"/>
    <w:rsid w:val="00DC4B0E"/>
    <w:rsid w:val="00DE4FB0"/>
    <w:rsid w:val="00DE6881"/>
    <w:rsid w:val="00DF6F08"/>
    <w:rsid w:val="00E04135"/>
    <w:rsid w:val="00E0498A"/>
    <w:rsid w:val="00E20D40"/>
    <w:rsid w:val="00E3787E"/>
    <w:rsid w:val="00E52080"/>
    <w:rsid w:val="00E54B88"/>
    <w:rsid w:val="00E63FE6"/>
    <w:rsid w:val="00E669DC"/>
    <w:rsid w:val="00E7012C"/>
    <w:rsid w:val="00E90CA7"/>
    <w:rsid w:val="00E9154A"/>
    <w:rsid w:val="00E92262"/>
    <w:rsid w:val="00EA43FE"/>
    <w:rsid w:val="00ED373D"/>
    <w:rsid w:val="00EE0FD4"/>
    <w:rsid w:val="00EE102B"/>
    <w:rsid w:val="00EE786C"/>
    <w:rsid w:val="00EE79AE"/>
    <w:rsid w:val="00EF4B6A"/>
    <w:rsid w:val="00EF6C26"/>
    <w:rsid w:val="00F077D1"/>
    <w:rsid w:val="00F12E53"/>
    <w:rsid w:val="00F15A3A"/>
    <w:rsid w:val="00F2365E"/>
    <w:rsid w:val="00F33AB1"/>
    <w:rsid w:val="00F348A2"/>
    <w:rsid w:val="00F379FE"/>
    <w:rsid w:val="00F47389"/>
    <w:rsid w:val="00F547C3"/>
    <w:rsid w:val="00F556F1"/>
    <w:rsid w:val="00F601E1"/>
    <w:rsid w:val="00F849B3"/>
    <w:rsid w:val="00F85962"/>
    <w:rsid w:val="00F9169A"/>
    <w:rsid w:val="00F92341"/>
    <w:rsid w:val="00F97F1C"/>
    <w:rsid w:val="00FA1B4A"/>
    <w:rsid w:val="00FA6F7B"/>
    <w:rsid w:val="00FC2366"/>
    <w:rsid w:val="00FC42CC"/>
    <w:rsid w:val="00FC4C20"/>
    <w:rsid w:val="00FC5916"/>
    <w:rsid w:val="00FE0AE5"/>
    <w:rsid w:val="00FF4238"/>
    <w:rsid w:val="00FF6AB6"/>
    <w:rsid w:val="00FF74B6"/>
    <w:rsid w:val="00FF751C"/>
    <w:rsid w:val="01F4CE95"/>
    <w:rsid w:val="02B666F9"/>
    <w:rsid w:val="0446E856"/>
    <w:rsid w:val="04F39343"/>
    <w:rsid w:val="058F55E5"/>
    <w:rsid w:val="075E2B32"/>
    <w:rsid w:val="0806C61A"/>
    <w:rsid w:val="081725C8"/>
    <w:rsid w:val="0907FB2C"/>
    <w:rsid w:val="0AAE49BC"/>
    <w:rsid w:val="0AD48BC3"/>
    <w:rsid w:val="0AE63DF5"/>
    <w:rsid w:val="0B62D73C"/>
    <w:rsid w:val="0B810EBC"/>
    <w:rsid w:val="0BE2AB92"/>
    <w:rsid w:val="0D813F6D"/>
    <w:rsid w:val="0DA5A0E8"/>
    <w:rsid w:val="0E4E37BC"/>
    <w:rsid w:val="0E6C6268"/>
    <w:rsid w:val="0FB3A2FC"/>
    <w:rsid w:val="0FFC82F6"/>
    <w:rsid w:val="10F9E4B4"/>
    <w:rsid w:val="11497777"/>
    <w:rsid w:val="116372FE"/>
    <w:rsid w:val="119AEA48"/>
    <w:rsid w:val="11D46E3E"/>
    <w:rsid w:val="11D87ED4"/>
    <w:rsid w:val="12F37E6B"/>
    <w:rsid w:val="13624715"/>
    <w:rsid w:val="13F080F1"/>
    <w:rsid w:val="141B6618"/>
    <w:rsid w:val="1461B335"/>
    <w:rsid w:val="148B2814"/>
    <w:rsid w:val="148C5749"/>
    <w:rsid w:val="15F76B0E"/>
    <w:rsid w:val="15FBB60D"/>
    <w:rsid w:val="172821B3"/>
    <w:rsid w:val="17E6069E"/>
    <w:rsid w:val="1904C30C"/>
    <w:rsid w:val="193356CF"/>
    <w:rsid w:val="19EB3912"/>
    <w:rsid w:val="1A582E24"/>
    <w:rsid w:val="1ADD2875"/>
    <w:rsid w:val="1BD3973B"/>
    <w:rsid w:val="1D95CEFF"/>
    <w:rsid w:val="1DCBDC30"/>
    <w:rsid w:val="1E9C898A"/>
    <w:rsid w:val="1ED9B56F"/>
    <w:rsid w:val="1EF39933"/>
    <w:rsid w:val="1F0AA33D"/>
    <w:rsid w:val="1F391E84"/>
    <w:rsid w:val="1F8E83F0"/>
    <w:rsid w:val="2041D13C"/>
    <w:rsid w:val="216B2E43"/>
    <w:rsid w:val="21AF2E33"/>
    <w:rsid w:val="21E8D1EA"/>
    <w:rsid w:val="21F02A10"/>
    <w:rsid w:val="2355DC07"/>
    <w:rsid w:val="23738A75"/>
    <w:rsid w:val="2375685E"/>
    <w:rsid w:val="237DB1DF"/>
    <w:rsid w:val="23E4F527"/>
    <w:rsid w:val="253EF7DE"/>
    <w:rsid w:val="25C805BF"/>
    <w:rsid w:val="275AB11B"/>
    <w:rsid w:val="2782D097"/>
    <w:rsid w:val="28AA265B"/>
    <w:rsid w:val="298EF0CE"/>
    <w:rsid w:val="299F8C92"/>
    <w:rsid w:val="2A1AA624"/>
    <w:rsid w:val="2A87FA44"/>
    <w:rsid w:val="2BB62412"/>
    <w:rsid w:val="2C35A33A"/>
    <w:rsid w:val="2C6526DA"/>
    <w:rsid w:val="2C8FF89A"/>
    <w:rsid w:val="2CED59B5"/>
    <w:rsid w:val="2D02996B"/>
    <w:rsid w:val="2D66D381"/>
    <w:rsid w:val="2E888326"/>
    <w:rsid w:val="2F242579"/>
    <w:rsid w:val="2F7BBA3E"/>
    <w:rsid w:val="2FA78146"/>
    <w:rsid w:val="314351A7"/>
    <w:rsid w:val="31537DEE"/>
    <w:rsid w:val="31A6A972"/>
    <w:rsid w:val="31F2423F"/>
    <w:rsid w:val="322898E6"/>
    <w:rsid w:val="32ABBD07"/>
    <w:rsid w:val="32DF2208"/>
    <w:rsid w:val="3457B140"/>
    <w:rsid w:val="34A2B87F"/>
    <w:rsid w:val="36433467"/>
    <w:rsid w:val="364488A7"/>
    <w:rsid w:val="365FD3EB"/>
    <w:rsid w:val="3758879C"/>
    <w:rsid w:val="385AA428"/>
    <w:rsid w:val="38F1AB94"/>
    <w:rsid w:val="39545DEE"/>
    <w:rsid w:val="3994719E"/>
    <w:rsid w:val="3A35CBBF"/>
    <w:rsid w:val="3A43FEBE"/>
    <w:rsid w:val="3B3A0A47"/>
    <w:rsid w:val="3BEF3A93"/>
    <w:rsid w:val="3CAE74FC"/>
    <w:rsid w:val="3CC5EBD6"/>
    <w:rsid w:val="3D0800B0"/>
    <w:rsid w:val="3D74397D"/>
    <w:rsid w:val="3F7A5129"/>
    <w:rsid w:val="3FEF5B26"/>
    <w:rsid w:val="40266300"/>
    <w:rsid w:val="40CDC8A5"/>
    <w:rsid w:val="40E3784C"/>
    <w:rsid w:val="42CD582C"/>
    <w:rsid w:val="43254DDC"/>
    <w:rsid w:val="438256EB"/>
    <w:rsid w:val="43ECD9CF"/>
    <w:rsid w:val="446B39BD"/>
    <w:rsid w:val="45328094"/>
    <w:rsid w:val="456BB0C9"/>
    <w:rsid w:val="4619D6D0"/>
    <w:rsid w:val="46B8B3A5"/>
    <w:rsid w:val="47D65DBD"/>
    <w:rsid w:val="47F86A91"/>
    <w:rsid w:val="486FEC8A"/>
    <w:rsid w:val="496C25AA"/>
    <w:rsid w:val="4A61FB24"/>
    <w:rsid w:val="4AB17A11"/>
    <w:rsid w:val="4AD2A892"/>
    <w:rsid w:val="4B3587AB"/>
    <w:rsid w:val="4BD7ED28"/>
    <w:rsid w:val="4C556DB4"/>
    <w:rsid w:val="4D788916"/>
    <w:rsid w:val="4E6D69F7"/>
    <w:rsid w:val="50AE6370"/>
    <w:rsid w:val="51D8E982"/>
    <w:rsid w:val="51E52631"/>
    <w:rsid w:val="52120AD3"/>
    <w:rsid w:val="52196859"/>
    <w:rsid w:val="54E12300"/>
    <w:rsid w:val="55DF76F5"/>
    <w:rsid w:val="56035C78"/>
    <w:rsid w:val="560632CB"/>
    <w:rsid w:val="579CE204"/>
    <w:rsid w:val="58283403"/>
    <w:rsid w:val="58AEC5E5"/>
    <w:rsid w:val="58D99220"/>
    <w:rsid w:val="594599EA"/>
    <w:rsid w:val="598501DD"/>
    <w:rsid w:val="5B8C78F7"/>
    <w:rsid w:val="5BEA87C3"/>
    <w:rsid w:val="5C75744F"/>
    <w:rsid w:val="5EFEFDE8"/>
    <w:rsid w:val="5F23C500"/>
    <w:rsid w:val="6043CC1E"/>
    <w:rsid w:val="6140BC4B"/>
    <w:rsid w:val="6198C31E"/>
    <w:rsid w:val="64564C4B"/>
    <w:rsid w:val="654B5D3C"/>
    <w:rsid w:val="659D4DB5"/>
    <w:rsid w:val="65CF8F5E"/>
    <w:rsid w:val="6687B577"/>
    <w:rsid w:val="66B842A1"/>
    <w:rsid w:val="67228DE7"/>
    <w:rsid w:val="67B7E288"/>
    <w:rsid w:val="6A78DD08"/>
    <w:rsid w:val="6C53FBA5"/>
    <w:rsid w:val="6E2F5600"/>
    <w:rsid w:val="6F0F43B7"/>
    <w:rsid w:val="6F6E258C"/>
    <w:rsid w:val="6F82AB7E"/>
    <w:rsid w:val="6FD6EF47"/>
    <w:rsid w:val="6FDC9CB3"/>
    <w:rsid w:val="703FEC8E"/>
    <w:rsid w:val="70CB3695"/>
    <w:rsid w:val="71BD3320"/>
    <w:rsid w:val="71DA6075"/>
    <w:rsid w:val="7284B5DF"/>
    <w:rsid w:val="72E99EC6"/>
    <w:rsid w:val="73FD7198"/>
    <w:rsid w:val="7402CECF"/>
    <w:rsid w:val="7470E882"/>
    <w:rsid w:val="74CB458F"/>
    <w:rsid w:val="75D245B7"/>
    <w:rsid w:val="75E26FB7"/>
    <w:rsid w:val="773353E9"/>
    <w:rsid w:val="774A78E3"/>
    <w:rsid w:val="7759E77A"/>
    <w:rsid w:val="77A735F1"/>
    <w:rsid w:val="79A94E86"/>
    <w:rsid w:val="79AA2B76"/>
    <w:rsid w:val="7B641566"/>
    <w:rsid w:val="7B91DB43"/>
    <w:rsid w:val="7BA8B133"/>
    <w:rsid w:val="7C89A6F8"/>
    <w:rsid w:val="7CA4133F"/>
    <w:rsid w:val="7D83CC45"/>
    <w:rsid w:val="7E4F28CA"/>
    <w:rsid w:val="7FDD438C"/>
    <w:rsid w:val="7FEAF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2920A"/>
  <w15:chartTrackingRefBased/>
  <w15:docId w15:val="{511FD344-B7DF-4D66-BCF6-DD462439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238"/>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0238"/>
    <w:pPr>
      <w:tabs>
        <w:tab w:val="center" w:pos="4153"/>
        <w:tab w:val="right" w:pos="8306"/>
      </w:tabs>
    </w:pPr>
  </w:style>
  <w:style w:type="paragraph" w:styleId="Footer">
    <w:name w:val="footer"/>
    <w:basedOn w:val="Normal"/>
    <w:rsid w:val="00730238"/>
    <w:pPr>
      <w:tabs>
        <w:tab w:val="center" w:pos="4153"/>
        <w:tab w:val="right" w:pos="8306"/>
      </w:tabs>
    </w:pPr>
  </w:style>
  <w:style w:type="paragraph" w:styleId="ListParagraph">
    <w:name w:val="List Paragraph"/>
    <w:basedOn w:val="Normal"/>
    <w:uiPriority w:val="34"/>
    <w:qFormat/>
    <w:rsid w:val="009C4E49"/>
    <w:pPr>
      <w:ind w:left="720"/>
    </w:pPr>
  </w:style>
  <w:style w:type="paragraph" w:styleId="BalloonText">
    <w:name w:val="Balloon Text"/>
    <w:basedOn w:val="Normal"/>
    <w:link w:val="BalloonTextChar"/>
    <w:rsid w:val="00FA6F7B"/>
    <w:rPr>
      <w:rFonts w:ascii="Tahoma" w:hAnsi="Tahoma" w:cs="Tahoma"/>
      <w:sz w:val="16"/>
      <w:szCs w:val="16"/>
    </w:rPr>
  </w:style>
  <w:style w:type="character" w:customStyle="1" w:styleId="BalloonTextChar">
    <w:name w:val="Balloon Text Char"/>
    <w:link w:val="BalloonText"/>
    <w:rsid w:val="00FA6F7B"/>
    <w:rPr>
      <w:rFonts w:ascii="Tahoma" w:hAnsi="Tahoma" w:cs="Tahoma"/>
      <w:sz w:val="16"/>
      <w:szCs w:val="16"/>
      <w:lang w:eastAsia="zh-CN"/>
    </w:rPr>
  </w:style>
  <w:style w:type="character" w:styleId="CommentReference">
    <w:name w:val="annotation reference"/>
    <w:semiHidden/>
    <w:rsid w:val="008A00C2"/>
    <w:rPr>
      <w:sz w:val="16"/>
      <w:szCs w:val="16"/>
    </w:rPr>
  </w:style>
  <w:style w:type="paragraph" w:styleId="CommentText">
    <w:name w:val="annotation text"/>
    <w:basedOn w:val="Normal"/>
    <w:link w:val="CommentTextChar"/>
    <w:semiHidden/>
    <w:rsid w:val="008A00C2"/>
    <w:rPr>
      <w:sz w:val="20"/>
      <w:szCs w:val="20"/>
    </w:rPr>
  </w:style>
  <w:style w:type="paragraph" w:styleId="CommentSubject">
    <w:name w:val="annotation subject"/>
    <w:basedOn w:val="CommentText"/>
    <w:next w:val="CommentText"/>
    <w:semiHidden/>
    <w:rsid w:val="008A00C2"/>
    <w:rPr>
      <w:b/>
      <w:bCs/>
    </w:rPr>
  </w:style>
  <w:style w:type="paragraph" w:customStyle="1" w:styleId="DefaultText">
    <w:name w:val="Default Text"/>
    <w:basedOn w:val="Normal"/>
    <w:rsid w:val="008B360D"/>
    <w:rPr>
      <w:rFonts w:eastAsia="Times New Roman"/>
      <w:szCs w:val="20"/>
      <w:lang w:eastAsia="en-US"/>
    </w:rPr>
  </w:style>
  <w:style w:type="paragraph" w:customStyle="1" w:styleId="Body">
    <w:name w:val="Body"/>
    <w:rsid w:val="00F9169A"/>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table" w:styleId="TableGrid">
    <w:name w:val="Table Grid"/>
    <w:basedOn w:val="TableNormal"/>
    <w:uiPriority w:val="59"/>
    <w:rsid w:val="00164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69CC"/>
    <w:pPr>
      <w:spacing w:before="100" w:beforeAutospacing="1" w:after="100" w:afterAutospacing="1"/>
    </w:pPr>
    <w:rPr>
      <w:rFonts w:eastAsia="Times New Roman"/>
      <w:lang w:eastAsia="en-GB"/>
    </w:rPr>
  </w:style>
  <w:style w:type="character" w:customStyle="1" w:styleId="CommentTextChar">
    <w:name w:val="Comment Text Char"/>
    <w:basedOn w:val="DefaultParagraphFont"/>
    <w:link w:val="CommentText"/>
    <w:semiHidden/>
    <w:rsid w:val="00FF74B6"/>
    <w:rPr>
      <w:lang w:eastAsia="zh-CN"/>
    </w:rPr>
  </w:style>
  <w:style w:type="paragraph" w:styleId="BodyText">
    <w:name w:val="Body Text"/>
    <w:basedOn w:val="Normal"/>
    <w:link w:val="BodyTextChar"/>
    <w:rsid w:val="008578F3"/>
    <w:pPr>
      <w:jc w:val="both"/>
    </w:pPr>
    <w:rPr>
      <w:rFonts w:eastAsia="Times New Roman"/>
      <w:lang w:eastAsia="en-US"/>
    </w:rPr>
  </w:style>
  <w:style w:type="character" w:customStyle="1" w:styleId="BodyTextChar">
    <w:name w:val="Body Text Char"/>
    <w:basedOn w:val="DefaultParagraphFont"/>
    <w:link w:val="BodyText"/>
    <w:rsid w:val="008578F3"/>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102367">
      <w:bodyDiv w:val="1"/>
      <w:marLeft w:val="0"/>
      <w:marRight w:val="0"/>
      <w:marTop w:val="0"/>
      <w:marBottom w:val="0"/>
      <w:divBdr>
        <w:top w:val="none" w:sz="0" w:space="0" w:color="auto"/>
        <w:left w:val="none" w:sz="0" w:space="0" w:color="auto"/>
        <w:bottom w:val="none" w:sz="0" w:space="0" w:color="auto"/>
        <w:right w:val="none" w:sz="0" w:space="0" w:color="auto"/>
      </w:divBdr>
    </w:div>
    <w:div w:id="803156773">
      <w:bodyDiv w:val="1"/>
      <w:marLeft w:val="0"/>
      <w:marRight w:val="0"/>
      <w:marTop w:val="0"/>
      <w:marBottom w:val="0"/>
      <w:divBdr>
        <w:top w:val="none" w:sz="0" w:space="0" w:color="auto"/>
        <w:left w:val="none" w:sz="0" w:space="0" w:color="auto"/>
        <w:bottom w:val="none" w:sz="0" w:space="0" w:color="auto"/>
        <w:right w:val="none" w:sz="0" w:space="0" w:color="auto"/>
      </w:divBdr>
    </w:div>
    <w:div w:id="1185170802">
      <w:bodyDiv w:val="1"/>
      <w:marLeft w:val="0"/>
      <w:marRight w:val="0"/>
      <w:marTop w:val="0"/>
      <w:marBottom w:val="0"/>
      <w:divBdr>
        <w:top w:val="none" w:sz="0" w:space="0" w:color="auto"/>
        <w:left w:val="none" w:sz="0" w:space="0" w:color="auto"/>
        <w:bottom w:val="none" w:sz="0" w:space="0" w:color="auto"/>
        <w:right w:val="none" w:sz="0" w:space="0" w:color="auto"/>
      </w:divBdr>
    </w:div>
    <w:div w:id="1691758052">
      <w:bodyDiv w:val="1"/>
      <w:marLeft w:val="0"/>
      <w:marRight w:val="0"/>
      <w:marTop w:val="0"/>
      <w:marBottom w:val="0"/>
      <w:divBdr>
        <w:top w:val="none" w:sz="0" w:space="0" w:color="auto"/>
        <w:left w:val="none" w:sz="0" w:space="0" w:color="auto"/>
        <w:bottom w:val="none" w:sz="0" w:space="0" w:color="auto"/>
        <w:right w:val="none" w:sz="0" w:space="0" w:color="auto"/>
      </w:divBdr>
    </w:div>
    <w:div w:id="1772584155">
      <w:bodyDiv w:val="1"/>
      <w:marLeft w:val="0"/>
      <w:marRight w:val="0"/>
      <w:marTop w:val="0"/>
      <w:marBottom w:val="0"/>
      <w:divBdr>
        <w:top w:val="none" w:sz="0" w:space="0" w:color="auto"/>
        <w:left w:val="none" w:sz="0" w:space="0" w:color="auto"/>
        <w:bottom w:val="none" w:sz="0" w:space="0" w:color="auto"/>
        <w:right w:val="none" w:sz="0" w:space="0" w:color="auto"/>
      </w:divBdr>
    </w:div>
    <w:div w:id="1886986060">
      <w:bodyDiv w:val="1"/>
      <w:marLeft w:val="0"/>
      <w:marRight w:val="0"/>
      <w:marTop w:val="0"/>
      <w:marBottom w:val="0"/>
      <w:divBdr>
        <w:top w:val="none" w:sz="0" w:space="0" w:color="auto"/>
        <w:left w:val="none" w:sz="0" w:space="0" w:color="auto"/>
        <w:bottom w:val="none" w:sz="0" w:space="0" w:color="auto"/>
        <w:right w:val="none" w:sz="0" w:space="0" w:color="auto"/>
      </w:divBdr>
    </w:div>
    <w:div w:id="208614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1887349adfb7cde409fdf20cb7c36935">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bc17b5cff8150fbb730be15937412e08"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5b3223-ca3f-45fc-b0d1-dafa918e9aa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FE166-34BD-481E-A085-FE2E7C303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10A72-2032-44D5-8337-A087EDBCD539}">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3.xml><?xml version="1.0" encoding="utf-8"?>
<ds:datastoreItem xmlns:ds="http://schemas.openxmlformats.org/officeDocument/2006/customXml" ds:itemID="{81826B25-02D3-4EAC-AD5C-B28D2687166E}">
  <ds:schemaRefs>
    <ds:schemaRef ds:uri="http://schemas.openxmlformats.org/officeDocument/2006/bibliography"/>
  </ds:schemaRefs>
</ds:datastoreItem>
</file>

<file path=customXml/itemProps4.xml><?xml version="1.0" encoding="utf-8"?>
<ds:datastoreItem xmlns:ds="http://schemas.openxmlformats.org/officeDocument/2006/customXml" ds:itemID="{1FA6AE90-8025-4A9C-AFD3-07ECC7667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Michelle</dc:creator>
  <cp:keywords/>
  <cp:lastModifiedBy>Aysha Gibbons</cp:lastModifiedBy>
  <cp:revision>4</cp:revision>
  <cp:lastPrinted>2018-06-13T14:50:00Z</cp:lastPrinted>
  <dcterms:created xsi:type="dcterms:W3CDTF">2026-05-18T10:50:00Z</dcterms:created>
  <dcterms:modified xsi:type="dcterms:W3CDTF">2026-05-18T17:20:00Z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ies>
</file>